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36" w:rsidRPr="00D4700E" w:rsidRDefault="00FC2E61" w:rsidP="00C73F36">
      <w:pPr>
        <w:spacing w:after="0"/>
        <w:ind w:left="1701" w:hanging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</w:t>
      </w:r>
      <w:r w:rsidR="00C73F36" w:rsidRPr="00D4700E">
        <w:rPr>
          <w:b/>
          <w:sz w:val="24"/>
          <w:szCs w:val="24"/>
        </w:rPr>
        <w:t xml:space="preserve">z jednání </w:t>
      </w:r>
      <w:r w:rsidR="00B41CCF">
        <w:rPr>
          <w:b/>
          <w:sz w:val="24"/>
          <w:szCs w:val="24"/>
        </w:rPr>
        <w:t>Pracovní skupiny pro děti a mládež</w:t>
      </w:r>
    </w:p>
    <w:p w:rsidR="00C73F36" w:rsidRPr="000F0C3E" w:rsidRDefault="00C73F36" w:rsidP="00C73F36">
      <w:pPr>
        <w:spacing w:after="0"/>
        <w:ind w:left="1701" w:hanging="1701"/>
        <w:jc w:val="center"/>
        <w:rPr>
          <w:rFonts w:asciiTheme="minorHAnsi" w:hAnsiTheme="minorHAnsi"/>
          <w:b/>
          <w:sz w:val="24"/>
          <w:szCs w:val="24"/>
        </w:rPr>
      </w:pPr>
    </w:p>
    <w:p w:rsidR="00C73F36" w:rsidRPr="007F56E3" w:rsidRDefault="00C73F36" w:rsidP="00C73F36">
      <w:pPr>
        <w:tabs>
          <w:tab w:val="left" w:pos="3402"/>
        </w:tabs>
        <w:spacing w:after="0" w:line="240" w:lineRule="auto"/>
        <w:ind w:left="1560" w:hanging="1560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Místo jednání: </w:t>
      </w:r>
      <w:r w:rsidRPr="007F56E3">
        <w:rPr>
          <w:rFonts w:asciiTheme="minorHAnsi" w:hAnsiTheme="minorHAnsi"/>
          <w:sz w:val="24"/>
          <w:szCs w:val="24"/>
        </w:rPr>
        <w:tab/>
      </w:r>
      <w:r w:rsidR="00FC2E61">
        <w:rPr>
          <w:rFonts w:asciiTheme="minorHAnsi" w:hAnsiTheme="minorHAnsi"/>
          <w:sz w:val="24"/>
          <w:szCs w:val="24"/>
        </w:rPr>
        <w:t>1. máje 108, Liberec 3, zasedací místnost č. 17</w:t>
      </w:r>
      <w:r w:rsidRPr="007F56E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C73F36" w:rsidRPr="007F56E3" w:rsidRDefault="00C73F36" w:rsidP="00C73F36">
      <w:pPr>
        <w:tabs>
          <w:tab w:val="left" w:pos="42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Datum/čas.:       </w:t>
      </w:r>
      <w:r w:rsidR="001C155B" w:rsidRPr="007F56E3">
        <w:rPr>
          <w:rFonts w:asciiTheme="minorHAnsi" w:hAnsiTheme="minorHAnsi"/>
          <w:sz w:val="24"/>
          <w:szCs w:val="24"/>
        </w:rPr>
        <w:t>10. 1. 2018</w:t>
      </w:r>
    </w:p>
    <w:p w:rsidR="00C73F36" w:rsidRPr="007F56E3" w:rsidRDefault="00C73F36" w:rsidP="00C73F36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Přítomni:       </w:t>
      </w:r>
      <w:r w:rsidRPr="007F56E3">
        <w:rPr>
          <w:rFonts w:asciiTheme="minorHAnsi" w:hAnsiTheme="minorHAnsi"/>
          <w:sz w:val="24"/>
          <w:szCs w:val="24"/>
        </w:rPr>
        <w:tab/>
      </w:r>
      <w:r w:rsidR="00FC2E61">
        <w:rPr>
          <w:rFonts w:asciiTheme="minorHAnsi" w:hAnsiTheme="minorHAnsi"/>
          <w:sz w:val="24"/>
          <w:szCs w:val="24"/>
        </w:rPr>
        <w:t xml:space="preserve">Karla Činčalová, </w:t>
      </w:r>
      <w:r w:rsidR="00BB0099">
        <w:rPr>
          <w:rFonts w:asciiTheme="minorHAnsi" w:hAnsiTheme="minorHAnsi"/>
          <w:sz w:val="24"/>
          <w:szCs w:val="24"/>
        </w:rPr>
        <w:t>Kateřina Jírová</w:t>
      </w:r>
      <w:r w:rsidR="00B617C0">
        <w:rPr>
          <w:rFonts w:asciiTheme="minorHAnsi" w:hAnsiTheme="minorHAnsi"/>
          <w:sz w:val="24"/>
          <w:szCs w:val="24"/>
        </w:rPr>
        <w:t>,</w:t>
      </w:r>
      <w:r w:rsidR="00BA6B9E">
        <w:rPr>
          <w:rFonts w:asciiTheme="minorHAnsi" w:hAnsiTheme="minorHAnsi"/>
          <w:sz w:val="24"/>
          <w:szCs w:val="24"/>
        </w:rPr>
        <w:t xml:space="preserve"> Světluše</w:t>
      </w:r>
      <w:r w:rsidR="00BB0099">
        <w:rPr>
          <w:rFonts w:asciiTheme="minorHAnsi" w:hAnsiTheme="minorHAnsi"/>
          <w:sz w:val="24"/>
          <w:szCs w:val="24"/>
        </w:rPr>
        <w:t xml:space="preserve"> Jiráňová, </w:t>
      </w:r>
      <w:r w:rsidR="00924A45">
        <w:rPr>
          <w:rFonts w:asciiTheme="minorHAnsi" w:hAnsiTheme="minorHAnsi"/>
          <w:sz w:val="24"/>
          <w:szCs w:val="24"/>
        </w:rPr>
        <w:t>Ivana</w:t>
      </w:r>
      <w:r w:rsidR="00BB0099">
        <w:rPr>
          <w:rFonts w:asciiTheme="minorHAnsi" w:hAnsiTheme="minorHAnsi"/>
          <w:sz w:val="24"/>
          <w:szCs w:val="24"/>
        </w:rPr>
        <w:t xml:space="preserve"> Sto</w:t>
      </w:r>
      <w:r w:rsidR="005F398B">
        <w:rPr>
          <w:rFonts w:asciiTheme="minorHAnsi" w:hAnsiTheme="minorHAnsi"/>
          <w:sz w:val="24"/>
          <w:szCs w:val="24"/>
        </w:rPr>
        <w:t>r</w:t>
      </w:r>
      <w:r w:rsidR="00BB0099">
        <w:rPr>
          <w:rFonts w:asciiTheme="minorHAnsi" w:hAnsiTheme="minorHAnsi"/>
          <w:sz w:val="24"/>
          <w:szCs w:val="24"/>
        </w:rPr>
        <w:t xml:space="preserve">chová, Ludmila Guzýová, </w:t>
      </w:r>
      <w:r w:rsidR="006827F2">
        <w:rPr>
          <w:rFonts w:asciiTheme="minorHAnsi" w:hAnsiTheme="minorHAnsi"/>
          <w:sz w:val="24"/>
          <w:szCs w:val="24"/>
        </w:rPr>
        <w:t>Světla</w:t>
      </w:r>
      <w:r w:rsidR="00BB0099">
        <w:rPr>
          <w:rFonts w:asciiTheme="minorHAnsi" w:hAnsiTheme="minorHAnsi"/>
          <w:sz w:val="24"/>
          <w:szCs w:val="24"/>
        </w:rPr>
        <w:t xml:space="preserve"> Baštová, </w:t>
      </w:r>
      <w:r w:rsidR="005F398B">
        <w:rPr>
          <w:rFonts w:asciiTheme="minorHAnsi" w:hAnsiTheme="minorHAnsi"/>
          <w:sz w:val="24"/>
          <w:szCs w:val="24"/>
        </w:rPr>
        <w:t>J</w:t>
      </w:r>
      <w:r w:rsidR="00BB0099">
        <w:rPr>
          <w:rFonts w:asciiTheme="minorHAnsi" w:hAnsiTheme="minorHAnsi"/>
          <w:sz w:val="24"/>
          <w:szCs w:val="24"/>
        </w:rPr>
        <w:t>ana Koubková</w:t>
      </w:r>
      <w:r w:rsidR="00BA6B9E">
        <w:rPr>
          <w:rFonts w:asciiTheme="minorHAnsi" w:hAnsiTheme="minorHAnsi"/>
          <w:sz w:val="24"/>
          <w:szCs w:val="24"/>
        </w:rPr>
        <w:t>, Barbora Pecháčková, Kateřina Vobořilová</w:t>
      </w:r>
      <w:r w:rsidR="00B617C0">
        <w:rPr>
          <w:rFonts w:asciiTheme="minorHAnsi" w:hAnsiTheme="minorHAnsi"/>
          <w:sz w:val="24"/>
          <w:szCs w:val="24"/>
        </w:rPr>
        <w:t>, Kateřina Marcinková.</w:t>
      </w:r>
    </w:p>
    <w:p w:rsidR="00C73F36" w:rsidRDefault="00C73F36" w:rsidP="001F2B9F">
      <w:pPr>
        <w:spacing w:after="0" w:line="240" w:lineRule="auto"/>
        <w:ind w:left="1560" w:hanging="1560"/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>Omluveni:</w:t>
      </w:r>
      <w:r w:rsidRPr="007F56E3">
        <w:rPr>
          <w:rFonts w:asciiTheme="minorHAnsi" w:hAnsiTheme="minorHAnsi"/>
          <w:sz w:val="24"/>
          <w:szCs w:val="24"/>
        </w:rPr>
        <w:tab/>
      </w:r>
      <w:r w:rsidR="00BA6B9E">
        <w:rPr>
          <w:rFonts w:asciiTheme="minorHAnsi" w:hAnsiTheme="minorHAnsi"/>
          <w:sz w:val="24"/>
          <w:szCs w:val="24"/>
        </w:rPr>
        <w:t xml:space="preserve">Lenka Tešnarová, Ivana Sulovská, </w:t>
      </w:r>
      <w:r w:rsidR="001F2B9F">
        <w:rPr>
          <w:rFonts w:asciiTheme="minorHAnsi" w:hAnsiTheme="minorHAnsi"/>
          <w:sz w:val="24"/>
          <w:szCs w:val="24"/>
        </w:rPr>
        <w:t>Jiří Simeth</w:t>
      </w:r>
      <w:r w:rsidR="00B617C0">
        <w:rPr>
          <w:rFonts w:asciiTheme="minorHAnsi" w:hAnsiTheme="minorHAnsi"/>
          <w:sz w:val="24"/>
          <w:szCs w:val="24"/>
        </w:rPr>
        <w:t>.</w:t>
      </w:r>
    </w:p>
    <w:p w:rsidR="001F2B9F" w:rsidRPr="007F56E3" w:rsidRDefault="00B617C0" w:rsidP="001F2B9F">
      <w:pPr>
        <w:spacing w:after="0" w:line="240" w:lineRule="auto"/>
        <w:ind w:left="1701" w:hanging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Neomluveni:      Petr Hampacher.</w:t>
      </w:r>
    </w:p>
    <w:p w:rsidR="009B1065" w:rsidRPr="007F56E3" w:rsidRDefault="009B1065" w:rsidP="001D01E3">
      <w:pPr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D01E3" w:rsidRPr="007F56E3" w:rsidRDefault="001D01E3" w:rsidP="001D01E3">
      <w:pPr>
        <w:rPr>
          <w:rFonts w:asciiTheme="minorHAnsi" w:eastAsia="Times New Roman" w:hAnsiTheme="minorHAnsi" w:cs="Tahoma"/>
          <w:sz w:val="24"/>
          <w:szCs w:val="24"/>
        </w:rPr>
      </w:pPr>
      <w:r w:rsidRPr="007F56E3">
        <w:rPr>
          <w:rFonts w:asciiTheme="minorHAnsi" w:eastAsia="Times New Roman" w:hAnsiTheme="minorHAnsi"/>
          <w:b/>
          <w:bCs/>
          <w:sz w:val="24"/>
          <w:szCs w:val="24"/>
        </w:rPr>
        <w:t>Program jednání:</w:t>
      </w:r>
      <w:r w:rsidRPr="007F56E3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D01E3" w:rsidRPr="007F56E3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  <w:sz w:val="24"/>
          <w:szCs w:val="24"/>
        </w:rPr>
      </w:pPr>
      <w:r w:rsidRPr="007F56E3">
        <w:rPr>
          <w:rFonts w:asciiTheme="minorHAnsi" w:eastAsia="Times New Roman" w:hAnsiTheme="minorHAnsi"/>
          <w:sz w:val="24"/>
          <w:szCs w:val="24"/>
        </w:rPr>
        <w:t>1.   </w:t>
      </w:r>
      <w:r w:rsidRPr="007F56E3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7F56E3">
        <w:rPr>
          <w:rFonts w:asciiTheme="minorHAnsi" w:eastAsia="Times New Roman" w:hAnsiTheme="minorHAnsi"/>
          <w:sz w:val="24"/>
          <w:szCs w:val="24"/>
        </w:rPr>
        <w:t>Úvod</w:t>
      </w:r>
      <w:r w:rsidRPr="007F56E3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D01E3" w:rsidRPr="007F56E3" w:rsidRDefault="001D01E3" w:rsidP="001D01E3">
      <w:pPr>
        <w:spacing w:line="240" w:lineRule="auto"/>
        <w:contextualSpacing/>
        <w:rPr>
          <w:rFonts w:asciiTheme="minorHAnsi" w:eastAsia="Times New Roman" w:hAnsiTheme="minorHAnsi" w:cs="Tahoma"/>
          <w:sz w:val="24"/>
          <w:szCs w:val="24"/>
        </w:rPr>
      </w:pPr>
      <w:r w:rsidRPr="007F56E3">
        <w:rPr>
          <w:rFonts w:asciiTheme="minorHAnsi" w:eastAsia="Times New Roman" w:hAnsiTheme="minorHAnsi"/>
          <w:sz w:val="24"/>
          <w:szCs w:val="24"/>
        </w:rPr>
        <w:t>2.    Informace ze SML</w:t>
      </w:r>
      <w:r w:rsidRPr="007F56E3">
        <w:rPr>
          <w:rFonts w:asciiTheme="minorHAnsi" w:eastAsia="Times New Roman" w:hAnsiTheme="minorHAnsi" w:cs="Tahoma"/>
          <w:sz w:val="24"/>
          <w:szCs w:val="24"/>
        </w:rPr>
        <w:t xml:space="preserve"> </w:t>
      </w:r>
    </w:p>
    <w:p w:rsidR="001D01E3" w:rsidRDefault="001D01E3" w:rsidP="001F2B9F">
      <w:pPr>
        <w:spacing w:line="240" w:lineRule="auto"/>
        <w:ind w:left="426" w:hanging="426"/>
        <w:contextualSpacing/>
        <w:rPr>
          <w:rFonts w:asciiTheme="minorHAnsi" w:eastAsia="Times New Roman" w:hAnsiTheme="minorHAnsi"/>
          <w:sz w:val="24"/>
          <w:szCs w:val="24"/>
        </w:rPr>
      </w:pPr>
      <w:r w:rsidRPr="007F56E3">
        <w:rPr>
          <w:rFonts w:asciiTheme="minorHAnsi" w:eastAsia="Times New Roman" w:hAnsiTheme="minorHAnsi"/>
          <w:sz w:val="24"/>
          <w:szCs w:val="24"/>
        </w:rPr>
        <w:t>3.    </w:t>
      </w:r>
      <w:r w:rsidR="001F2B9F">
        <w:rPr>
          <w:rFonts w:asciiTheme="minorHAnsi" w:eastAsia="Times New Roman" w:hAnsiTheme="minorHAnsi"/>
          <w:sz w:val="24"/>
          <w:szCs w:val="24"/>
        </w:rPr>
        <w:t>Volba manažera pracovní skupiny</w:t>
      </w:r>
    </w:p>
    <w:p w:rsidR="001F2B9F" w:rsidRPr="007F56E3" w:rsidRDefault="001F2B9F" w:rsidP="001F2B9F">
      <w:pPr>
        <w:spacing w:line="240" w:lineRule="auto"/>
        <w:ind w:left="426" w:hanging="426"/>
        <w:contextualSpacing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4.    Informace od poskytovatelů</w:t>
      </w:r>
    </w:p>
    <w:p w:rsidR="006A0BDA" w:rsidRPr="007F56E3" w:rsidRDefault="006A0BDA">
      <w:pPr>
        <w:rPr>
          <w:rFonts w:asciiTheme="minorHAnsi" w:hAnsiTheme="minorHAnsi"/>
          <w:sz w:val="24"/>
          <w:szCs w:val="24"/>
        </w:rPr>
      </w:pPr>
    </w:p>
    <w:p w:rsidR="00C73F36" w:rsidRPr="007F56E3" w:rsidRDefault="00C73F36">
      <w:pPr>
        <w:rPr>
          <w:rFonts w:asciiTheme="minorHAnsi" w:hAnsiTheme="minorHAnsi"/>
          <w:b/>
          <w:sz w:val="24"/>
          <w:szCs w:val="24"/>
        </w:rPr>
      </w:pPr>
      <w:r w:rsidRPr="007F56E3">
        <w:rPr>
          <w:rFonts w:asciiTheme="minorHAnsi" w:hAnsiTheme="minorHAnsi"/>
          <w:b/>
          <w:sz w:val="24"/>
          <w:szCs w:val="24"/>
        </w:rPr>
        <w:t xml:space="preserve">Ad. </w:t>
      </w:r>
      <w:r w:rsidR="00CB5AE4" w:rsidRPr="007F56E3">
        <w:rPr>
          <w:rFonts w:asciiTheme="minorHAnsi" w:hAnsiTheme="minorHAnsi"/>
          <w:b/>
          <w:sz w:val="24"/>
          <w:szCs w:val="24"/>
        </w:rPr>
        <w:t>2</w:t>
      </w:r>
      <w:r w:rsidRPr="007F56E3">
        <w:rPr>
          <w:rFonts w:asciiTheme="minorHAnsi" w:hAnsiTheme="minorHAnsi"/>
          <w:b/>
          <w:sz w:val="24"/>
          <w:szCs w:val="24"/>
        </w:rPr>
        <w:t>)</w:t>
      </w:r>
    </w:p>
    <w:p w:rsidR="007F56E3" w:rsidRPr="007F56E3" w:rsidRDefault="007F56E3" w:rsidP="007F56E3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 w:cs="Helvetica"/>
          <w:sz w:val="24"/>
          <w:szCs w:val="24"/>
        </w:rPr>
        <w:t>Komunitní plán služeb v sociální oblasti statutárního města Liberec na období let 2018 – 2022 byl schválen Zastupitelstvem města Liberec dne 30. 11. 2017</w:t>
      </w:r>
      <w:r w:rsidR="00924A45">
        <w:rPr>
          <w:rFonts w:asciiTheme="minorHAnsi" w:hAnsiTheme="minorHAnsi" w:cs="Helvetica"/>
          <w:sz w:val="24"/>
          <w:szCs w:val="24"/>
        </w:rPr>
        <w:t>,</w:t>
      </w:r>
      <w:r w:rsidRPr="007F56E3">
        <w:rPr>
          <w:rFonts w:asciiTheme="minorHAnsi" w:hAnsiTheme="minorHAnsi" w:cs="Helvetica"/>
          <w:sz w:val="24"/>
          <w:szCs w:val="24"/>
        </w:rPr>
        <w:t xml:space="preserve"> č. usnesení 322/2017. </w:t>
      </w:r>
    </w:p>
    <w:p w:rsidR="007F56E3" w:rsidRDefault="007F56E3" w:rsidP="007F56E3">
      <w:pPr>
        <w:pStyle w:val="Odstavecseseznamem"/>
        <w:ind w:left="284"/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>Akční plán bude realizován během května – září 2018.</w:t>
      </w:r>
    </w:p>
    <w:p w:rsidR="00D05EF3" w:rsidRPr="00D05EF3" w:rsidRDefault="00B659D5" w:rsidP="00D05EF3">
      <w:pPr>
        <w:pStyle w:val="Odstavecseseznamem"/>
        <w:numPr>
          <w:ilvl w:val="0"/>
          <w:numId w:val="17"/>
        </w:numPr>
        <w:ind w:left="284" w:hanging="284"/>
        <w:jc w:val="both"/>
        <w:rPr>
          <w:rStyle w:val="Siln"/>
          <w:rFonts w:asciiTheme="minorHAnsi" w:hAnsiTheme="minorHAnsi"/>
          <w:b w:val="0"/>
          <w:bCs w:val="0"/>
          <w:sz w:val="24"/>
          <w:szCs w:val="24"/>
        </w:rPr>
      </w:pPr>
      <w:r w:rsidRPr="00D05EF3">
        <w:rPr>
          <w:rFonts w:asciiTheme="minorHAnsi" w:hAnsiTheme="minorHAnsi" w:cs="Helvetica"/>
          <w:color w:val="333333"/>
          <w:sz w:val="24"/>
          <w:szCs w:val="24"/>
        </w:rPr>
        <w:t xml:space="preserve"> </w:t>
      </w:r>
      <w:r w:rsidR="005F398B">
        <w:rPr>
          <w:rFonts w:asciiTheme="minorHAnsi" w:hAnsiTheme="minorHAnsi" w:cs="Helvetica"/>
          <w:color w:val="333333"/>
          <w:sz w:val="24"/>
          <w:szCs w:val="24"/>
        </w:rPr>
        <w:t xml:space="preserve">Termín pro </w:t>
      </w:r>
      <w:r w:rsidRPr="00EC4557">
        <w:rPr>
          <w:rFonts w:asciiTheme="minorHAnsi" w:hAnsiTheme="minorHAnsi" w:cs="Helvetica"/>
          <w:sz w:val="24"/>
          <w:szCs w:val="24"/>
        </w:rPr>
        <w:t>vyúčtování dotací z rozpočtu SML  pro poskytovatel</w:t>
      </w:r>
      <w:r w:rsidR="005F398B">
        <w:rPr>
          <w:rFonts w:asciiTheme="minorHAnsi" w:hAnsiTheme="minorHAnsi" w:cs="Helvetica"/>
          <w:sz w:val="24"/>
          <w:szCs w:val="24"/>
        </w:rPr>
        <w:t>e sociálních služeb na rok 2017</w:t>
      </w:r>
      <w:r w:rsidRPr="00EC4557">
        <w:rPr>
          <w:rFonts w:asciiTheme="minorHAnsi" w:hAnsiTheme="minorHAnsi" w:cs="Helvetica"/>
          <w:sz w:val="24"/>
          <w:szCs w:val="24"/>
        </w:rPr>
        <w:t xml:space="preserve"> </w:t>
      </w:r>
      <w:r w:rsidR="005F398B">
        <w:rPr>
          <w:rFonts w:asciiTheme="minorHAnsi" w:hAnsiTheme="minorHAnsi" w:cs="Helvetica"/>
          <w:sz w:val="24"/>
          <w:szCs w:val="24"/>
        </w:rPr>
        <w:t xml:space="preserve">je do 15. 2. 2018. </w:t>
      </w:r>
      <w:r w:rsidRPr="00EC4557">
        <w:rPr>
          <w:rFonts w:asciiTheme="minorHAnsi" w:hAnsiTheme="minorHAnsi" w:cs="Helvetica"/>
          <w:sz w:val="24"/>
          <w:szCs w:val="24"/>
        </w:rPr>
        <w:t>Bližší informace jsou n</w:t>
      </w:r>
      <w:r w:rsidRPr="00EC4557">
        <w:rPr>
          <w:rStyle w:val="Siln"/>
          <w:rFonts w:asciiTheme="minorHAnsi" w:hAnsiTheme="minorHAnsi" w:cs="Helvetica"/>
          <w:b w:val="0"/>
          <w:sz w:val="24"/>
          <w:szCs w:val="24"/>
        </w:rPr>
        <w:t>a odkazu:</w:t>
      </w:r>
      <w:r w:rsidRPr="00D05EF3">
        <w:rPr>
          <w:rStyle w:val="Siln"/>
          <w:rFonts w:asciiTheme="minorHAnsi" w:hAnsiTheme="minorHAnsi" w:cs="Helvetica"/>
          <w:b w:val="0"/>
          <w:color w:val="333333"/>
          <w:sz w:val="24"/>
          <w:szCs w:val="24"/>
        </w:rPr>
        <w:t xml:space="preserve"> </w:t>
      </w:r>
      <w:hyperlink r:id="rId7" w:history="1">
        <w:r w:rsidR="00D05EF3" w:rsidRPr="00243C24">
          <w:rPr>
            <w:rStyle w:val="Hypertextovodkaz"/>
            <w:rFonts w:asciiTheme="minorHAnsi" w:hAnsiTheme="minorHAnsi" w:cs="Helvetica"/>
            <w:sz w:val="24"/>
            <w:szCs w:val="24"/>
          </w:rPr>
          <w:t>http://www.liberec.cz/cz/prakticke-informace/komunitni-planovani/</w:t>
        </w:r>
      </w:hyperlink>
    </w:p>
    <w:p w:rsidR="009B1065" w:rsidRPr="00D05EF3" w:rsidRDefault="009B1065" w:rsidP="00D05EF3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05EF3">
        <w:rPr>
          <w:rFonts w:asciiTheme="minorHAnsi" w:hAnsiTheme="minorHAnsi"/>
          <w:sz w:val="24"/>
          <w:szCs w:val="24"/>
        </w:rPr>
        <w:t xml:space="preserve">Byl schválen projekt Kontaktní sociální práce, jehož cílem je aktivní sociální práce </w:t>
      </w:r>
      <w:r w:rsidR="007F56E3" w:rsidRPr="00D05EF3">
        <w:rPr>
          <w:rFonts w:asciiTheme="minorHAnsi" w:hAnsiTheme="minorHAnsi"/>
          <w:sz w:val="24"/>
          <w:szCs w:val="24"/>
        </w:rPr>
        <w:t xml:space="preserve">terénních pracovníků </w:t>
      </w:r>
      <w:r w:rsidRPr="00D05EF3">
        <w:rPr>
          <w:rFonts w:asciiTheme="minorHAnsi" w:hAnsiTheme="minorHAnsi"/>
          <w:sz w:val="24"/>
          <w:szCs w:val="24"/>
        </w:rPr>
        <w:t xml:space="preserve">v přirozeném prostředí (soc. vyloučených lokalitách, ubytovnách, bez přístřeší) a </w:t>
      </w:r>
      <w:r w:rsidR="00C355C2" w:rsidRPr="00D05EF3">
        <w:rPr>
          <w:rFonts w:asciiTheme="minorHAnsi" w:hAnsiTheme="minorHAnsi"/>
          <w:sz w:val="24"/>
          <w:szCs w:val="24"/>
        </w:rPr>
        <w:t xml:space="preserve">pomoc </w:t>
      </w:r>
      <w:r w:rsidRPr="00D05EF3">
        <w:rPr>
          <w:rFonts w:asciiTheme="minorHAnsi" w:hAnsiTheme="minorHAnsi"/>
          <w:sz w:val="24"/>
          <w:szCs w:val="24"/>
        </w:rPr>
        <w:t>spjat</w:t>
      </w:r>
      <w:r w:rsidR="00C355C2" w:rsidRPr="00D05EF3">
        <w:rPr>
          <w:rFonts w:asciiTheme="minorHAnsi" w:hAnsiTheme="minorHAnsi"/>
          <w:sz w:val="24"/>
          <w:szCs w:val="24"/>
        </w:rPr>
        <w:t>á</w:t>
      </w:r>
      <w:r w:rsidRPr="00D05EF3">
        <w:rPr>
          <w:rFonts w:asciiTheme="minorHAnsi" w:hAnsiTheme="minorHAnsi"/>
          <w:sz w:val="24"/>
          <w:szCs w:val="24"/>
        </w:rPr>
        <w:t xml:space="preserve"> se sociálním bydlením. V rámci projektu S</w:t>
      </w:r>
      <w:r w:rsidR="007F56E3" w:rsidRPr="00D05EF3">
        <w:rPr>
          <w:rFonts w:asciiTheme="minorHAnsi" w:hAnsiTheme="minorHAnsi"/>
          <w:sz w:val="24"/>
          <w:szCs w:val="24"/>
        </w:rPr>
        <w:t xml:space="preserve">ML získá 4 terénní pracovníci. Druhý projekt počítá se získání 5 asistentů prevence kriminality pro městskou policii, cílem projektu je snižování rizikových jevů a zvyšování pocitu bezpečí v sociálně vyloučených lokalitách. </w:t>
      </w:r>
    </w:p>
    <w:p w:rsidR="001A735A" w:rsidRPr="00B41CCF" w:rsidRDefault="00431D64" w:rsidP="00565237">
      <w:pPr>
        <w:pStyle w:val="Odstavecseseznamem"/>
        <w:numPr>
          <w:ilvl w:val="0"/>
          <w:numId w:val="12"/>
        </w:numPr>
        <w:spacing w:after="16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41CCF">
        <w:rPr>
          <w:rFonts w:asciiTheme="minorHAnsi" w:hAnsiTheme="minorHAnsi"/>
          <w:bCs/>
          <w:sz w:val="24"/>
          <w:szCs w:val="24"/>
        </w:rPr>
        <w:t xml:space="preserve">V Pravidlech pro poskytování dotací z </w:t>
      </w:r>
      <w:r w:rsidRPr="00B41CCF">
        <w:rPr>
          <w:rFonts w:asciiTheme="minorHAnsi" w:hAnsiTheme="minorHAnsi"/>
          <w:sz w:val="24"/>
          <w:szCs w:val="24"/>
        </w:rPr>
        <w:t>rozpočtu statutárního města Liberec na podporu financování sociálních služeb poskytovaných na území města Liberec (Pravidla) byly upraveny priority – skupiny.</w:t>
      </w:r>
      <w:r w:rsidR="001F2B9F" w:rsidRPr="00B41CCF">
        <w:rPr>
          <w:rFonts w:asciiTheme="minorHAnsi" w:hAnsiTheme="minorHAnsi"/>
          <w:sz w:val="24"/>
          <w:szCs w:val="24"/>
        </w:rPr>
        <w:t xml:space="preserve"> </w:t>
      </w:r>
      <w:r w:rsidRPr="00B41CCF">
        <w:rPr>
          <w:rFonts w:asciiTheme="minorHAnsi" w:hAnsiTheme="minorHAnsi"/>
          <w:sz w:val="24"/>
          <w:szCs w:val="24"/>
        </w:rPr>
        <w:t>Jednotlivé registrované sociální služby byly rozděleny do tří skupin</w:t>
      </w:r>
      <w:r w:rsidR="001A735A" w:rsidRPr="00B41CCF">
        <w:rPr>
          <w:rFonts w:asciiTheme="minorHAnsi" w:hAnsiTheme="minorHAnsi"/>
          <w:sz w:val="24"/>
          <w:szCs w:val="24"/>
        </w:rPr>
        <w:t>:</w:t>
      </w:r>
      <w:r w:rsidRPr="00B41CCF">
        <w:rPr>
          <w:rFonts w:asciiTheme="minorHAnsi" w:hAnsiTheme="minorHAnsi"/>
          <w:sz w:val="24"/>
          <w:szCs w:val="24"/>
        </w:rPr>
        <w:t xml:space="preserve"> </w:t>
      </w:r>
    </w:p>
    <w:p w:rsidR="001A735A" w:rsidRPr="007F56E3" w:rsidRDefault="00E066DD" w:rsidP="00B00113">
      <w:pPr>
        <w:pStyle w:val="Odstavecseseznamem"/>
        <w:numPr>
          <w:ilvl w:val="0"/>
          <w:numId w:val="13"/>
        </w:numPr>
        <w:spacing w:after="160"/>
        <w:rPr>
          <w:rFonts w:asciiTheme="minorHAnsi" w:hAnsiTheme="minorHAnsi"/>
          <w:b/>
          <w:sz w:val="24"/>
          <w:szCs w:val="24"/>
        </w:rPr>
      </w:pPr>
      <w:r w:rsidRPr="007F56E3">
        <w:rPr>
          <w:rFonts w:asciiTheme="minorHAnsi" w:hAnsiTheme="minorHAnsi"/>
          <w:b/>
          <w:sz w:val="24"/>
          <w:szCs w:val="24"/>
        </w:rPr>
        <w:t>S</w:t>
      </w:r>
      <w:r w:rsidR="001A735A" w:rsidRPr="007F56E3">
        <w:rPr>
          <w:rFonts w:asciiTheme="minorHAnsi" w:hAnsiTheme="minorHAnsi"/>
          <w:b/>
          <w:sz w:val="24"/>
          <w:szCs w:val="24"/>
        </w:rPr>
        <w:t xml:space="preserve">kupina: </w:t>
      </w:r>
    </w:p>
    <w:p w:rsidR="00431D64" w:rsidRPr="007F56E3" w:rsidRDefault="00431D64" w:rsidP="00B00113">
      <w:pPr>
        <w:pStyle w:val="Odstavecseseznamem"/>
        <w:spacing w:after="160"/>
        <w:ind w:left="284"/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§ 54 Raná </w:t>
      </w:r>
      <w:r w:rsidR="001A735A" w:rsidRPr="007F56E3">
        <w:rPr>
          <w:rFonts w:asciiTheme="minorHAnsi" w:hAnsiTheme="minorHAnsi"/>
          <w:sz w:val="24"/>
          <w:szCs w:val="24"/>
        </w:rPr>
        <w:t>péče, § 57</w:t>
      </w:r>
      <w:r w:rsidRPr="007F56E3">
        <w:rPr>
          <w:rFonts w:asciiTheme="minorHAnsi" w:hAnsiTheme="minorHAnsi"/>
          <w:sz w:val="24"/>
          <w:szCs w:val="24"/>
        </w:rPr>
        <w:t xml:space="preserve"> Azylové domy,</w:t>
      </w:r>
      <w:r w:rsidR="001A735A" w:rsidRPr="007F56E3">
        <w:rPr>
          <w:rFonts w:asciiTheme="minorHAnsi" w:hAnsiTheme="minorHAnsi"/>
          <w:sz w:val="24"/>
          <w:szCs w:val="24"/>
        </w:rPr>
        <w:t xml:space="preserve"> </w:t>
      </w:r>
      <w:r w:rsidRPr="007F56E3">
        <w:rPr>
          <w:rFonts w:asciiTheme="minorHAnsi" w:hAnsiTheme="minorHAnsi"/>
          <w:sz w:val="24"/>
          <w:szCs w:val="24"/>
        </w:rPr>
        <w:t xml:space="preserve">§ 58 Domy na půl cesty, § 63 </w:t>
      </w:r>
      <w:r w:rsidR="00B00113" w:rsidRPr="007F56E3">
        <w:rPr>
          <w:rFonts w:asciiTheme="minorHAnsi" w:hAnsiTheme="minorHAnsi"/>
          <w:sz w:val="24"/>
          <w:szCs w:val="24"/>
        </w:rPr>
        <w:t>noclehárny, § 65</w:t>
      </w:r>
      <w:r w:rsidRPr="007F56E3">
        <w:rPr>
          <w:rFonts w:asciiTheme="minorHAnsi" w:hAnsiTheme="minorHAnsi"/>
          <w:sz w:val="24"/>
          <w:szCs w:val="24"/>
        </w:rPr>
        <w:t xml:space="preserve"> Sociálně aktivizační služby pro rodiny s dětmi s poruchou autistického spektra.</w:t>
      </w:r>
    </w:p>
    <w:p w:rsidR="001A735A" w:rsidRPr="007F56E3" w:rsidRDefault="001A735A" w:rsidP="00E066DD">
      <w:pPr>
        <w:pStyle w:val="Odstavecseseznamem"/>
        <w:numPr>
          <w:ilvl w:val="0"/>
          <w:numId w:val="13"/>
        </w:numPr>
        <w:tabs>
          <w:tab w:val="left" w:pos="0"/>
          <w:tab w:val="left" w:pos="567"/>
        </w:tabs>
        <w:ind w:left="709" w:hanging="425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b/>
          <w:sz w:val="24"/>
          <w:szCs w:val="24"/>
        </w:rPr>
        <w:lastRenderedPageBreak/>
        <w:t>Skupina:</w:t>
      </w:r>
    </w:p>
    <w:p w:rsidR="00431D64" w:rsidRPr="007F56E3" w:rsidRDefault="00924A45" w:rsidP="003417D9">
      <w:pPr>
        <w:pStyle w:val="Odstavecseseznamem"/>
        <w:tabs>
          <w:tab w:val="left" w:pos="0"/>
          <w:tab w:val="left" w:pos="709"/>
        </w:tabs>
        <w:ind w:left="1134" w:hanging="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1A735A" w:rsidRPr="007F56E3">
        <w:rPr>
          <w:rFonts w:asciiTheme="minorHAnsi" w:hAnsiTheme="minorHAnsi"/>
          <w:sz w:val="24"/>
          <w:szCs w:val="24"/>
        </w:rPr>
        <w:t xml:space="preserve">lužby sociální prevence + </w:t>
      </w:r>
      <w:r>
        <w:rPr>
          <w:rFonts w:asciiTheme="minorHAnsi" w:hAnsiTheme="minorHAnsi"/>
          <w:sz w:val="24"/>
          <w:szCs w:val="24"/>
        </w:rPr>
        <w:t>T</w:t>
      </w:r>
      <w:r w:rsidR="001A735A" w:rsidRPr="007F56E3">
        <w:rPr>
          <w:rFonts w:asciiTheme="minorHAnsi" w:hAnsiTheme="minorHAnsi"/>
          <w:sz w:val="24"/>
          <w:szCs w:val="24"/>
        </w:rPr>
        <w:t xml:space="preserve">ísňová péče + </w:t>
      </w:r>
      <w:r>
        <w:rPr>
          <w:rFonts w:asciiTheme="minorHAnsi" w:hAnsiTheme="minorHAnsi"/>
          <w:sz w:val="24"/>
          <w:szCs w:val="24"/>
        </w:rPr>
        <w:t>O</w:t>
      </w:r>
      <w:r w:rsidR="001A735A" w:rsidRPr="007F56E3">
        <w:rPr>
          <w:rFonts w:asciiTheme="minorHAnsi" w:hAnsiTheme="minorHAnsi"/>
          <w:sz w:val="24"/>
          <w:szCs w:val="24"/>
        </w:rPr>
        <w:t>dborné sociální poradenství</w:t>
      </w:r>
      <w:r>
        <w:rPr>
          <w:rFonts w:asciiTheme="minorHAnsi" w:hAnsiTheme="minorHAnsi"/>
          <w:sz w:val="24"/>
          <w:szCs w:val="24"/>
        </w:rPr>
        <w:t>.</w:t>
      </w:r>
    </w:p>
    <w:p w:rsidR="001A735A" w:rsidRPr="007F56E3" w:rsidRDefault="001A735A" w:rsidP="003417D9">
      <w:pPr>
        <w:pStyle w:val="Odstavecseseznamem"/>
        <w:tabs>
          <w:tab w:val="left" w:pos="0"/>
          <w:tab w:val="left" w:pos="709"/>
        </w:tabs>
        <w:ind w:left="1134" w:hanging="850"/>
        <w:rPr>
          <w:rFonts w:asciiTheme="minorHAnsi" w:hAnsiTheme="minorHAnsi"/>
          <w:sz w:val="24"/>
          <w:szCs w:val="24"/>
        </w:rPr>
      </w:pPr>
    </w:p>
    <w:p w:rsidR="001A735A" w:rsidRPr="007F56E3" w:rsidRDefault="001A735A" w:rsidP="00E066DD">
      <w:pPr>
        <w:pStyle w:val="Odstavecseseznamem"/>
        <w:numPr>
          <w:ilvl w:val="0"/>
          <w:numId w:val="13"/>
        </w:numPr>
        <w:tabs>
          <w:tab w:val="left" w:pos="0"/>
          <w:tab w:val="left" w:pos="567"/>
        </w:tabs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b/>
          <w:sz w:val="24"/>
          <w:szCs w:val="24"/>
        </w:rPr>
        <w:t>Skupina</w:t>
      </w:r>
      <w:r w:rsidRPr="007F56E3">
        <w:rPr>
          <w:rFonts w:asciiTheme="minorHAnsi" w:hAnsiTheme="minorHAnsi"/>
          <w:sz w:val="24"/>
          <w:szCs w:val="24"/>
        </w:rPr>
        <w:t xml:space="preserve">: </w:t>
      </w:r>
      <w:r w:rsidR="00924A45">
        <w:rPr>
          <w:rFonts w:asciiTheme="minorHAnsi" w:hAnsiTheme="minorHAnsi"/>
          <w:sz w:val="24"/>
          <w:szCs w:val="24"/>
        </w:rPr>
        <w:t>S</w:t>
      </w:r>
      <w:r w:rsidRPr="007F56E3">
        <w:rPr>
          <w:rFonts w:asciiTheme="minorHAnsi" w:hAnsiTheme="minorHAnsi"/>
          <w:sz w:val="24"/>
          <w:szCs w:val="24"/>
        </w:rPr>
        <w:t xml:space="preserve">lužby sociální péče. </w:t>
      </w:r>
    </w:p>
    <w:p w:rsidR="001A735A" w:rsidRPr="007F56E3" w:rsidRDefault="001A735A" w:rsidP="001A735A">
      <w:p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Výše dotace poskytnuté z rozpočtu SML na požadovanou službu se stanoví procentním podílem z celkových nákladů žadatele na službu na území města Liberec takto: </w:t>
      </w:r>
    </w:p>
    <w:tbl>
      <w:tblPr>
        <w:tblW w:w="8984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6804"/>
      </w:tblGrid>
      <w:tr w:rsidR="001A735A" w:rsidRPr="007F56E3" w:rsidTr="002879F5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5A" w:rsidRPr="007F56E3" w:rsidRDefault="001A735A" w:rsidP="004652FC">
            <w:pPr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F56E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I. skupina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735A" w:rsidRPr="007F56E3" w:rsidRDefault="001A735A" w:rsidP="001A735A">
            <w:pPr>
              <w:ind w:left="136" w:hanging="14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F56E3">
              <w:rPr>
                <w:rFonts w:asciiTheme="minorHAnsi" w:hAnsiTheme="minorHAnsi"/>
                <w:sz w:val="24"/>
                <w:szCs w:val="24"/>
              </w:rPr>
              <w:t>10 % z celkových nákladů na území města Liberec</w:t>
            </w:r>
          </w:p>
        </w:tc>
      </w:tr>
      <w:tr w:rsidR="001A735A" w:rsidRPr="007F56E3" w:rsidTr="002879F5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5A" w:rsidRPr="007F56E3" w:rsidRDefault="001A735A" w:rsidP="004652F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F56E3">
              <w:rPr>
                <w:rFonts w:asciiTheme="minorHAnsi" w:hAnsiTheme="minorHAnsi"/>
                <w:color w:val="000000"/>
                <w:sz w:val="24"/>
                <w:szCs w:val="24"/>
              </w:rPr>
              <w:t>II. skupina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735A" w:rsidRPr="007F56E3" w:rsidRDefault="001A735A" w:rsidP="001A735A">
            <w:pPr>
              <w:ind w:left="-6" w:firstLine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6E3">
              <w:rPr>
                <w:rFonts w:asciiTheme="minorHAnsi" w:hAnsiTheme="minorHAnsi"/>
                <w:sz w:val="24"/>
                <w:szCs w:val="24"/>
              </w:rPr>
              <w:t>9 % z celkových nákladů na území města Liberec</w:t>
            </w:r>
          </w:p>
        </w:tc>
      </w:tr>
      <w:tr w:rsidR="001A735A" w:rsidRPr="007F56E3" w:rsidTr="002879F5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5A" w:rsidRPr="007F56E3" w:rsidRDefault="001A735A" w:rsidP="004652F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F56E3">
              <w:rPr>
                <w:rFonts w:asciiTheme="minorHAnsi" w:hAnsiTheme="minorHAnsi"/>
                <w:color w:val="000000"/>
                <w:sz w:val="24"/>
                <w:szCs w:val="24"/>
              </w:rPr>
              <w:t>III. skupina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735A" w:rsidRPr="007F56E3" w:rsidRDefault="001A735A" w:rsidP="004652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6E3">
              <w:rPr>
                <w:rFonts w:asciiTheme="minorHAnsi" w:hAnsiTheme="minorHAnsi"/>
                <w:sz w:val="24"/>
                <w:szCs w:val="24"/>
              </w:rPr>
              <w:t>8 % z celkových nákladů na území města Liberec</w:t>
            </w:r>
          </w:p>
        </w:tc>
      </w:tr>
    </w:tbl>
    <w:p w:rsidR="001A735A" w:rsidRPr="00B41CCF" w:rsidRDefault="001A735A" w:rsidP="001A735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B41CCF">
        <w:rPr>
          <w:rFonts w:asciiTheme="minorHAnsi" w:hAnsiTheme="minorHAnsi"/>
          <w:b/>
          <w:bCs/>
          <w:sz w:val="24"/>
          <w:szCs w:val="24"/>
        </w:rPr>
        <w:t xml:space="preserve">V případě, že celkový součet takto vypočtených dotací připadajících na podané žádosti bude převyšovat/nedosahovat alokovanou částku dotace, budou tyto částky (procenta) dotací dále kráceny/navýšeny příslušným poměrovým koeficientem.  </w:t>
      </w:r>
    </w:p>
    <w:p w:rsidR="001A735A" w:rsidRPr="00565237" w:rsidRDefault="001A735A" w:rsidP="001A735A">
      <w:pPr>
        <w:pStyle w:val="Odstavecseseznamem"/>
        <w:ind w:left="567" w:hanging="56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65237">
        <w:rPr>
          <w:rFonts w:asciiTheme="minorHAnsi" w:hAnsiTheme="minorHAnsi"/>
          <w:sz w:val="24"/>
          <w:szCs w:val="24"/>
        </w:rPr>
        <w:t>Harmonogram dotace:</w:t>
      </w:r>
    </w:p>
    <w:p w:rsidR="001A735A" w:rsidRPr="007F56E3" w:rsidRDefault="00B00113" w:rsidP="00565237">
      <w:pPr>
        <w:pStyle w:val="Odstavecseseznamem"/>
        <w:tabs>
          <w:tab w:val="left" w:pos="1134"/>
        </w:tabs>
        <w:ind w:left="1701" w:hanging="170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Leden:      </w:t>
      </w:r>
      <w:r w:rsidR="00565237">
        <w:rPr>
          <w:rFonts w:asciiTheme="minorHAnsi" w:hAnsiTheme="minorHAnsi"/>
          <w:sz w:val="24"/>
          <w:szCs w:val="24"/>
        </w:rPr>
        <w:t xml:space="preserve"> </w:t>
      </w:r>
      <w:r w:rsidR="002879F5" w:rsidRPr="007F56E3">
        <w:rPr>
          <w:rFonts w:asciiTheme="minorHAnsi" w:hAnsiTheme="minorHAnsi"/>
          <w:sz w:val="24"/>
          <w:szCs w:val="24"/>
        </w:rPr>
        <w:t>1</w:t>
      </w:r>
      <w:r w:rsidR="001A735A" w:rsidRPr="007F56E3">
        <w:rPr>
          <w:rFonts w:asciiTheme="minorHAnsi" w:hAnsiTheme="minorHAnsi"/>
          <w:sz w:val="24"/>
          <w:szCs w:val="24"/>
        </w:rPr>
        <w:t xml:space="preserve">6. 1. </w:t>
      </w:r>
      <w:r w:rsidRPr="007F56E3">
        <w:rPr>
          <w:rFonts w:asciiTheme="minorHAnsi" w:hAnsiTheme="minorHAnsi"/>
          <w:sz w:val="24"/>
          <w:szCs w:val="24"/>
        </w:rPr>
        <w:t>2018 Rada</w:t>
      </w:r>
      <w:r w:rsidR="001A735A" w:rsidRPr="007F56E3">
        <w:rPr>
          <w:rFonts w:asciiTheme="minorHAnsi" w:hAnsiTheme="minorHAnsi"/>
          <w:sz w:val="24"/>
          <w:szCs w:val="24"/>
        </w:rPr>
        <w:t xml:space="preserve"> města Liberec</w:t>
      </w:r>
    </w:p>
    <w:p w:rsidR="001A735A" w:rsidRPr="007F56E3" w:rsidRDefault="001A735A" w:rsidP="00B00113">
      <w:pPr>
        <w:pStyle w:val="Odstavecseseznamem"/>
        <w:tabs>
          <w:tab w:val="left" w:pos="1134"/>
        </w:tabs>
        <w:ind w:left="1134" w:hanging="14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 </w:t>
      </w:r>
      <w:r w:rsidR="00B00113" w:rsidRPr="007F56E3">
        <w:rPr>
          <w:rFonts w:asciiTheme="minorHAnsi" w:hAnsiTheme="minorHAnsi"/>
          <w:sz w:val="24"/>
          <w:szCs w:val="24"/>
        </w:rPr>
        <w:t xml:space="preserve"> 25</w:t>
      </w:r>
      <w:r w:rsidRPr="007F56E3">
        <w:rPr>
          <w:rFonts w:asciiTheme="minorHAnsi" w:hAnsiTheme="minorHAnsi"/>
          <w:sz w:val="24"/>
          <w:szCs w:val="24"/>
        </w:rPr>
        <w:t xml:space="preserve">. 1. </w:t>
      </w:r>
      <w:r w:rsidR="00B00113" w:rsidRPr="007F56E3">
        <w:rPr>
          <w:rFonts w:asciiTheme="minorHAnsi" w:hAnsiTheme="minorHAnsi"/>
          <w:sz w:val="24"/>
          <w:szCs w:val="24"/>
        </w:rPr>
        <w:t xml:space="preserve">2018 </w:t>
      </w:r>
      <w:r w:rsidRPr="007F56E3">
        <w:rPr>
          <w:rFonts w:asciiTheme="minorHAnsi" w:hAnsiTheme="minorHAnsi"/>
          <w:sz w:val="24"/>
          <w:szCs w:val="24"/>
        </w:rPr>
        <w:t>Zastupitelstv</w:t>
      </w:r>
      <w:r w:rsidR="00B00113" w:rsidRPr="007F56E3">
        <w:rPr>
          <w:rFonts w:asciiTheme="minorHAnsi" w:hAnsiTheme="minorHAnsi"/>
          <w:sz w:val="24"/>
          <w:szCs w:val="24"/>
        </w:rPr>
        <w:t>o</w:t>
      </w:r>
      <w:r w:rsidRPr="007F56E3">
        <w:rPr>
          <w:rFonts w:asciiTheme="minorHAnsi" w:hAnsiTheme="minorHAnsi"/>
          <w:sz w:val="24"/>
          <w:szCs w:val="24"/>
        </w:rPr>
        <w:t xml:space="preserve"> města Liberec – v případě schválení</w:t>
      </w:r>
      <w:r w:rsidR="00B00113" w:rsidRPr="007F56E3">
        <w:rPr>
          <w:rFonts w:asciiTheme="minorHAnsi" w:hAnsiTheme="minorHAnsi"/>
          <w:sz w:val="24"/>
          <w:szCs w:val="24"/>
        </w:rPr>
        <w:t>:</w:t>
      </w:r>
    </w:p>
    <w:p w:rsidR="00B00113" w:rsidRPr="007F56E3" w:rsidRDefault="00C355C2" w:rsidP="00B00113">
      <w:pPr>
        <w:pStyle w:val="Odstavecseseznamem"/>
        <w:ind w:left="1134" w:hanging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Únor: </w:t>
      </w:r>
      <w:r>
        <w:rPr>
          <w:rFonts w:asciiTheme="minorHAnsi" w:hAnsiTheme="minorHAnsi"/>
          <w:sz w:val="24"/>
          <w:szCs w:val="24"/>
        </w:rPr>
        <w:t xml:space="preserve">         </w:t>
      </w:r>
      <w:r w:rsidRPr="007F56E3">
        <w:rPr>
          <w:rFonts w:asciiTheme="minorHAnsi" w:hAnsiTheme="minorHAnsi"/>
          <w:sz w:val="24"/>
          <w:szCs w:val="24"/>
        </w:rPr>
        <w:t>zveřejnění</w:t>
      </w:r>
      <w:r w:rsidR="00B00113" w:rsidRPr="007F56E3">
        <w:rPr>
          <w:rFonts w:asciiTheme="minorHAnsi" w:hAnsiTheme="minorHAnsi"/>
          <w:sz w:val="24"/>
          <w:szCs w:val="24"/>
        </w:rPr>
        <w:t xml:space="preserve"> výzvy</w:t>
      </w:r>
    </w:p>
    <w:p w:rsidR="00B00113" w:rsidRPr="007F56E3" w:rsidRDefault="00B00113" w:rsidP="00B00113">
      <w:pPr>
        <w:pStyle w:val="Odstavecseseznamem"/>
        <w:ind w:left="1134" w:hanging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>Březen:       5. -</w:t>
      </w:r>
      <w:r w:rsidR="007F56E3" w:rsidRPr="007F56E3">
        <w:rPr>
          <w:rFonts w:asciiTheme="minorHAnsi" w:hAnsiTheme="minorHAnsi"/>
          <w:sz w:val="24"/>
          <w:szCs w:val="24"/>
        </w:rPr>
        <w:t xml:space="preserve"> </w:t>
      </w:r>
      <w:r w:rsidRPr="007F56E3">
        <w:rPr>
          <w:rFonts w:asciiTheme="minorHAnsi" w:hAnsiTheme="minorHAnsi"/>
          <w:sz w:val="24"/>
          <w:szCs w:val="24"/>
        </w:rPr>
        <w:t>19. 3. 2018 příjem žádostí</w:t>
      </w:r>
    </w:p>
    <w:p w:rsidR="001A735A" w:rsidRPr="007F56E3" w:rsidRDefault="00C355C2" w:rsidP="00B00113">
      <w:pPr>
        <w:pStyle w:val="Odstavecseseznamem"/>
        <w:ind w:left="1134" w:hanging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Duben: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7F56E3">
        <w:rPr>
          <w:rFonts w:asciiTheme="minorHAnsi" w:hAnsiTheme="minorHAnsi"/>
          <w:sz w:val="24"/>
          <w:szCs w:val="24"/>
        </w:rPr>
        <w:t>hodnocení</w:t>
      </w:r>
      <w:r w:rsidR="00B00113" w:rsidRPr="007F56E3">
        <w:rPr>
          <w:rFonts w:asciiTheme="minorHAnsi" w:hAnsiTheme="minorHAnsi"/>
          <w:sz w:val="24"/>
          <w:szCs w:val="24"/>
        </w:rPr>
        <w:t xml:space="preserve"> žádostí</w:t>
      </w:r>
    </w:p>
    <w:p w:rsidR="00B00113" w:rsidRPr="007F56E3" w:rsidRDefault="00B00113" w:rsidP="00B00113">
      <w:pPr>
        <w:pStyle w:val="Odstavecseseznamem"/>
        <w:ind w:left="567" w:hanging="56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Květen:       25. 5. 2018 Zastupitelstvo města Liberec – předložen návrh na dotace  </w:t>
      </w:r>
    </w:p>
    <w:p w:rsidR="00B00113" w:rsidRPr="007F56E3" w:rsidRDefault="00C355C2" w:rsidP="00B00113">
      <w:pPr>
        <w:pStyle w:val="Odstavecseseznamem"/>
        <w:ind w:left="1134" w:hanging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Červen: </w:t>
      </w:r>
      <w:r>
        <w:rPr>
          <w:rFonts w:asciiTheme="minorHAnsi" w:hAnsiTheme="minorHAnsi"/>
          <w:sz w:val="24"/>
          <w:szCs w:val="24"/>
        </w:rPr>
        <w:tab/>
      </w:r>
      <w:r w:rsidR="00D05EF3">
        <w:rPr>
          <w:rFonts w:asciiTheme="minorHAnsi" w:hAnsiTheme="minorHAnsi"/>
          <w:sz w:val="24"/>
          <w:szCs w:val="24"/>
        </w:rPr>
        <w:t>seznámení žadatelů</w:t>
      </w:r>
      <w:r w:rsidR="00B00113" w:rsidRPr="007F56E3">
        <w:rPr>
          <w:rFonts w:asciiTheme="minorHAnsi" w:hAnsiTheme="minorHAnsi"/>
          <w:sz w:val="24"/>
          <w:szCs w:val="24"/>
        </w:rPr>
        <w:t>, Závazné čerpání dotace</w:t>
      </w:r>
    </w:p>
    <w:p w:rsidR="00B00113" w:rsidRDefault="00C355C2" w:rsidP="00C355C2">
      <w:pPr>
        <w:pStyle w:val="Odstavecseseznamem"/>
        <w:ind w:left="1134" w:hanging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sz w:val="24"/>
          <w:szCs w:val="24"/>
        </w:rPr>
        <w:t xml:space="preserve">Červenec: </w:t>
      </w:r>
      <w:r>
        <w:rPr>
          <w:rFonts w:asciiTheme="minorHAnsi" w:hAnsiTheme="minorHAnsi"/>
          <w:sz w:val="24"/>
          <w:szCs w:val="24"/>
        </w:rPr>
        <w:tab/>
      </w:r>
      <w:r w:rsidRPr="007F56E3">
        <w:rPr>
          <w:rFonts w:asciiTheme="minorHAnsi" w:hAnsiTheme="minorHAnsi"/>
          <w:sz w:val="24"/>
          <w:szCs w:val="24"/>
        </w:rPr>
        <w:t>uzavření</w:t>
      </w:r>
      <w:r w:rsidR="00B00113" w:rsidRPr="007F56E3">
        <w:rPr>
          <w:rFonts w:asciiTheme="minorHAnsi" w:hAnsiTheme="minorHAnsi"/>
          <w:sz w:val="24"/>
          <w:szCs w:val="24"/>
        </w:rPr>
        <w:t xml:space="preserve"> smluv </w:t>
      </w:r>
    </w:p>
    <w:p w:rsidR="00D05EF3" w:rsidRDefault="00D05EF3" w:rsidP="001F2B9F">
      <w:pPr>
        <w:rPr>
          <w:rFonts w:asciiTheme="minorHAnsi" w:hAnsiTheme="minorHAnsi"/>
          <w:b/>
          <w:sz w:val="24"/>
          <w:szCs w:val="24"/>
        </w:rPr>
      </w:pPr>
    </w:p>
    <w:p w:rsidR="001F2B9F" w:rsidRDefault="001F2B9F" w:rsidP="001F2B9F">
      <w:pPr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b/>
          <w:sz w:val="24"/>
          <w:szCs w:val="24"/>
        </w:rPr>
        <w:t>Ad. 2)</w:t>
      </w:r>
      <w:r w:rsidR="00565237">
        <w:rPr>
          <w:rFonts w:asciiTheme="minorHAnsi" w:hAnsiTheme="minorHAnsi"/>
          <w:b/>
          <w:sz w:val="24"/>
          <w:szCs w:val="24"/>
        </w:rPr>
        <w:t xml:space="preserve"> </w:t>
      </w:r>
      <w:r w:rsidR="00B41CCF">
        <w:rPr>
          <w:rFonts w:asciiTheme="minorHAnsi" w:hAnsiTheme="minorHAnsi"/>
          <w:sz w:val="24"/>
          <w:szCs w:val="24"/>
        </w:rPr>
        <w:t>Členové</w:t>
      </w:r>
      <w:r w:rsidRPr="001F2B9F">
        <w:rPr>
          <w:rFonts w:asciiTheme="minorHAnsi" w:hAnsiTheme="minorHAnsi"/>
          <w:sz w:val="24"/>
          <w:szCs w:val="24"/>
        </w:rPr>
        <w:t xml:space="preserve"> jednohlasně </w:t>
      </w:r>
      <w:r w:rsidR="00B41CCF">
        <w:rPr>
          <w:rFonts w:asciiTheme="minorHAnsi" w:hAnsiTheme="minorHAnsi"/>
          <w:sz w:val="24"/>
          <w:szCs w:val="24"/>
        </w:rPr>
        <w:t>zvolili</w:t>
      </w:r>
      <w:r w:rsidRPr="001F2B9F">
        <w:rPr>
          <w:rFonts w:asciiTheme="minorHAnsi" w:hAnsiTheme="minorHAnsi"/>
          <w:sz w:val="24"/>
          <w:szCs w:val="24"/>
        </w:rPr>
        <w:t xml:space="preserve"> Kateřinu Jírovou novou manažerk</w:t>
      </w:r>
      <w:r w:rsidR="00B41CCF">
        <w:rPr>
          <w:rFonts w:asciiTheme="minorHAnsi" w:hAnsiTheme="minorHAnsi"/>
          <w:sz w:val="24"/>
          <w:szCs w:val="24"/>
        </w:rPr>
        <w:t>ou pracovní skupiny</w:t>
      </w:r>
      <w:r w:rsidRPr="001F2B9F">
        <w:rPr>
          <w:rFonts w:asciiTheme="minorHAnsi" w:hAnsiTheme="minorHAnsi"/>
          <w:sz w:val="24"/>
          <w:szCs w:val="24"/>
        </w:rPr>
        <w:t xml:space="preserve">. </w:t>
      </w:r>
    </w:p>
    <w:p w:rsidR="001F2B9F" w:rsidRDefault="001F2B9F" w:rsidP="00565237">
      <w:pPr>
        <w:jc w:val="both"/>
        <w:rPr>
          <w:rFonts w:asciiTheme="minorHAnsi" w:hAnsiTheme="minorHAnsi"/>
          <w:sz w:val="24"/>
          <w:szCs w:val="24"/>
        </w:rPr>
      </w:pPr>
      <w:r w:rsidRPr="007F56E3">
        <w:rPr>
          <w:rFonts w:asciiTheme="minorHAnsi" w:hAnsiTheme="minorHAnsi"/>
          <w:b/>
          <w:sz w:val="24"/>
          <w:szCs w:val="24"/>
        </w:rPr>
        <w:t xml:space="preserve">Ad. </w:t>
      </w:r>
      <w:r>
        <w:rPr>
          <w:rFonts w:asciiTheme="minorHAnsi" w:hAnsiTheme="minorHAnsi"/>
          <w:b/>
          <w:sz w:val="24"/>
          <w:szCs w:val="24"/>
        </w:rPr>
        <w:t>3</w:t>
      </w:r>
      <w:r w:rsidRPr="007F56E3">
        <w:rPr>
          <w:rFonts w:asciiTheme="minorHAnsi" w:hAnsiTheme="minorHAnsi"/>
          <w:b/>
          <w:sz w:val="24"/>
          <w:szCs w:val="24"/>
        </w:rPr>
        <w:t>)</w:t>
      </w:r>
      <w:r w:rsidR="00565237">
        <w:rPr>
          <w:rFonts w:asciiTheme="minorHAnsi" w:hAnsiTheme="minorHAnsi"/>
          <w:b/>
          <w:sz w:val="24"/>
          <w:szCs w:val="24"/>
        </w:rPr>
        <w:t xml:space="preserve"> </w:t>
      </w:r>
      <w:r w:rsidRPr="001F2B9F">
        <w:rPr>
          <w:rFonts w:asciiTheme="minorHAnsi" w:hAnsiTheme="minorHAnsi"/>
          <w:sz w:val="24"/>
          <w:szCs w:val="24"/>
        </w:rPr>
        <w:t>Převážná část organizací v současné době</w:t>
      </w:r>
      <w:r w:rsidR="00924A45">
        <w:rPr>
          <w:rFonts w:asciiTheme="minorHAnsi" w:hAnsiTheme="minorHAnsi"/>
          <w:sz w:val="24"/>
          <w:szCs w:val="24"/>
        </w:rPr>
        <w:t xml:space="preserve"> </w:t>
      </w:r>
      <w:r w:rsidR="008123EB">
        <w:rPr>
          <w:rFonts w:asciiTheme="minorHAnsi" w:hAnsiTheme="minorHAnsi"/>
          <w:sz w:val="24"/>
          <w:szCs w:val="24"/>
        </w:rPr>
        <w:t>mimo jiné</w:t>
      </w:r>
      <w:r w:rsidR="00924A45">
        <w:rPr>
          <w:rFonts w:asciiTheme="minorHAnsi" w:hAnsiTheme="minorHAnsi"/>
          <w:sz w:val="24"/>
          <w:szCs w:val="24"/>
        </w:rPr>
        <w:t xml:space="preserve"> </w:t>
      </w:r>
      <w:r w:rsidR="00924A45" w:rsidRPr="001F2B9F">
        <w:rPr>
          <w:rFonts w:asciiTheme="minorHAnsi" w:hAnsiTheme="minorHAnsi"/>
          <w:sz w:val="24"/>
          <w:szCs w:val="24"/>
        </w:rPr>
        <w:t>vyúčtovává</w:t>
      </w:r>
      <w:r w:rsidRPr="001F2B9F">
        <w:rPr>
          <w:rFonts w:asciiTheme="minorHAnsi" w:hAnsiTheme="minorHAnsi"/>
          <w:sz w:val="24"/>
          <w:szCs w:val="24"/>
        </w:rPr>
        <w:t xml:space="preserve"> dotace</w:t>
      </w:r>
      <w:r w:rsidR="00924A45">
        <w:rPr>
          <w:rFonts w:asciiTheme="minorHAnsi" w:hAnsiTheme="minorHAnsi"/>
          <w:sz w:val="24"/>
          <w:szCs w:val="24"/>
        </w:rPr>
        <w:t xml:space="preserve">, zpracovává zprávy </w:t>
      </w:r>
      <w:r w:rsidR="005F398B">
        <w:rPr>
          <w:rFonts w:asciiTheme="minorHAnsi" w:hAnsiTheme="minorHAnsi"/>
          <w:sz w:val="24"/>
          <w:szCs w:val="24"/>
        </w:rPr>
        <w:t>z</w:t>
      </w:r>
      <w:bookmarkStart w:id="0" w:name="_GoBack"/>
      <w:bookmarkEnd w:id="0"/>
      <w:r w:rsidR="00924A45">
        <w:rPr>
          <w:rFonts w:asciiTheme="minorHAnsi" w:hAnsiTheme="minorHAnsi"/>
          <w:sz w:val="24"/>
          <w:szCs w:val="24"/>
        </w:rPr>
        <w:t>a rok 2017, připravuje</w:t>
      </w:r>
      <w:r w:rsidRPr="001F2B9F">
        <w:rPr>
          <w:rFonts w:asciiTheme="minorHAnsi" w:hAnsiTheme="minorHAnsi"/>
          <w:sz w:val="24"/>
          <w:szCs w:val="24"/>
        </w:rPr>
        <w:t xml:space="preserve"> podklady na další dotace</w:t>
      </w:r>
      <w:r w:rsidR="008123EB">
        <w:rPr>
          <w:rFonts w:asciiTheme="minorHAnsi" w:hAnsiTheme="minorHAnsi"/>
          <w:sz w:val="24"/>
          <w:szCs w:val="24"/>
        </w:rPr>
        <w:t>, plánuje volnočasové aktivity pro svoje klienty atd.</w:t>
      </w:r>
      <w:r w:rsidRPr="001F2B9F">
        <w:rPr>
          <w:rFonts w:asciiTheme="minorHAnsi" w:hAnsiTheme="minorHAnsi"/>
          <w:sz w:val="24"/>
          <w:szCs w:val="24"/>
        </w:rPr>
        <w:t xml:space="preserve"> Centrum Lira, z. ú,</w:t>
      </w:r>
      <w:r w:rsidR="00565237">
        <w:rPr>
          <w:rFonts w:asciiTheme="minorHAnsi" w:hAnsiTheme="minorHAnsi"/>
          <w:sz w:val="24"/>
          <w:szCs w:val="24"/>
        </w:rPr>
        <w:t xml:space="preserve"> </w:t>
      </w:r>
      <w:r w:rsidRPr="001F2B9F">
        <w:rPr>
          <w:rFonts w:asciiTheme="minorHAnsi" w:hAnsiTheme="minorHAnsi"/>
          <w:sz w:val="24"/>
          <w:szCs w:val="24"/>
        </w:rPr>
        <w:t xml:space="preserve">Déčko Liberec, z. s., Centrum Protěž, z. ú. hledá </w:t>
      </w:r>
      <w:r w:rsidR="00565237">
        <w:rPr>
          <w:rFonts w:asciiTheme="minorHAnsi" w:hAnsiTheme="minorHAnsi"/>
          <w:sz w:val="24"/>
          <w:szCs w:val="24"/>
        </w:rPr>
        <w:t>s</w:t>
      </w:r>
      <w:r w:rsidRPr="001F2B9F">
        <w:rPr>
          <w:rFonts w:asciiTheme="minorHAnsi" w:hAnsiTheme="minorHAnsi"/>
          <w:sz w:val="24"/>
          <w:szCs w:val="24"/>
        </w:rPr>
        <w:t xml:space="preserve">polupracovníky. </w:t>
      </w:r>
    </w:p>
    <w:p w:rsidR="001F2B9F" w:rsidRPr="00B41CCF" w:rsidRDefault="00B41CCF" w:rsidP="001F2B9F">
      <w:pPr>
        <w:rPr>
          <w:rFonts w:asciiTheme="minorHAnsi" w:hAnsiTheme="minorHAnsi"/>
          <w:b/>
          <w:sz w:val="24"/>
          <w:szCs w:val="24"/>
          <w:u w:val="single"/>
        </w:rPr>
      </w:pPr>
      <w:r w:rsidRPr="00B41CCF">
        <w:rPr>
          <w:rFonts w:asciiTheme="minorHAnsi" w:hAnsiTheme="minorHAnsi"/>
          <w:b/>
          <w:sz w:val="24"/>
          <w:szCs w:val="24"/>
          <w:u w:val="single"/>
        </w:rPr>
        <w:t>Harmonogram jednání</w:t>
      </w:r>
      <w:r w:rsidR="00B617C0">
        <w:rPr>
          <w:rFonts w:asciiTheme="minorHAnsi" w:hAnsiTheme="minorHAnsi"/>
          <w:b/>
          <w:sz w:val="24"/>
          <w:szCs w:val="24"/>
          <w:u w:val="single"/>
        </w:rPr>
        <w:t xml:space="preserve"> na rok 2018</w:t>
      </w:r>
    </w:p>
    <w:p w:rsidR="00B41CCF" w:rsidRDefault="00B41CCF" w:rsidP="00B617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 květ</w:t>
      </w:r>
      <w:r w:rsidR="00B617C0">
        <w:rPr>
          <w:rFonts w:asciiTheme="minorHAnsi" w:hAnsiTheme="minorHAnsi"/>
          <w:sz w:val="24"/>
          <w:szCs w:val="24"/>
        </w:rPr>
        <w:t>en</w:t>
      </w:r>
      <w:r>
        <w:rPr>
          <w:rFonts w:asciiTheme="minorHAnsi" w:hAnsiTheme="minorHAnsi"/>
          <w:sz w:val="24"/>
          <w:szCs w:val="24"/>
        </w:rPr>
        <w:t xml:space="preserve">, 11. září a 13. listopad, vždy od 9:00 hod., místo jednání: 1. máje 108, Liberec. </w:t>
      </w:r>
    </w:p>
    <w:p w:rsidR="002879F5" w:rsidRPr="00124F16" w:rsidRDefault="00B41CCF" w:rsidP="00565237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Zapsala: K. Marcinková, dne 12. 1. 2018</w:t>
      </w:r>
    </w:p>
    <w:sectPr w:rsidR="002879F5" w:rsidRPr="00124F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CE" w:rsidRDefault="00D65BCE" w:rsidP="00FE344A">
      <w:pPr>
        <w:spacing w:after="0" w:line="240" w:lineRule="auto"/>
      </w:pPr>
      <w:r>
        <w:separator/>
      </w:r>
    </w:p>
  </w:endnote>
  <w:endnote w:type="continuationSeparator" w:id="0">
    <w:p w:rsidR="00D65BCE" w:rsidRDefault="00D65BCE" w:rsidP="00F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6651"/>
      <w:docPartObj>
        <w:docPartGallery w:val="Page Numbers (Bottom of Page)"/>
        <w:docPartUnique/>
      </w:docPartObj>
    </w:sdtPr>
    <w:sdtEndPr/>
    <w:sdtContent>
      <w:p w:rsidR="00FE344A" w:rsidRDefault="00FE3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5C">
          <w:rPr>
            <w:noProof/>
          </w:rPr>
          <w:t>1</w:t>
        </w:r>
        <w:r>
          <w:fldChar w:fldCharType="end"/>
        </w:r>
      </w:p>
    </w:sdtContent>
  </w:sdt>
  <w:p w:rsidR="00FE344A" w:rsidRDefault="00FE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CE" w:rsidRDefault="00D65BCE" w:rsidP="00FE344A">
      <w:pPr>
        <w:spacing w:after="0" w:line="240" w:lineRule="auto"/>
      </w:pPr>
      <w:r>
        <w:separator/>
      </w:r>
    </w:p>
  </w:footnote>
  <w:footnote w:type="continuationSeparator" w:id="0">
    <w:p w:rsidR="00D65BCE" w:rsidRDefault="00D65BCE" w:rsidP="00F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A" w:rsidRDefault="00FE344A" w:rsidP="00FE344A">
    <w:pPr>
      <w:pStyle w:val="Zhlav"/>
      <w:jc w:val="center"/>
    </w:pPr>
    <w:r w:rsidRPr="006F7CE6">
      <w:rPr>
        <w:noProof/>
        <w:lang w:eastAsia="cs-CZ"/>
      </w:rPr>
      <w:drawing>
        <wp:inline distT="0" distB="0" distL="0" distR="0" wp14:anchorId="5CA9D4A2" wp14:editId="7A4F213E">
          <wp:extent cx="590550" cy="1343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4A" w:rsidRPr="00C10EA7" w:rsidRDefault="00FE344A" w:rsidP="00FE344A">
    <w:pPr>
      <w:pStyle w:val="Zhlav"/>
      <w:tabs>
        <w:tab w:val="clear" w:pos="9072"/>
        <w:tab w:val="right" w:pos="9900"/>
      </w:tabs>
      <w:ind w:left="-440" w:right="-390"/>
      <w:jc w:val="center"/>
      <w:rPr>
        <w:b/>
        <w:caps/>
        <w:color w:val="008080"/>
        <w:sz w:val="24"/>
        <w:szCs w:val="24"/>
        <w:u w:val="thick" w:color="00FFFF"/>
      </w:rPr>
    </w:pPr>
    <w:r w:rsidRPr="00C10EA7">
      <w:rPr>
        <w:b/>
        <w:caps/>
        <w:color w:val="008080"/>
        <w:sz w:val="24"/>
        <w:szCs w:val="24"/>
        <w:u w:val="thick" w:color="00FFFF"/>
      </w:rPr>
      <w:t xml:space="preserve">KOMUNITNÍ PLÁNOVÁNÍ SOCIÁLNÍCH SLUŽEB REGIONU LIBEREC </w:t>
    </w:r>
  </w:p>
  <w:p w:rsidR="00FE344A" w:rsidRDefault="00FE344A">
    <w:pPr>
      <w:pStyle w:val="Zhlav"/>
    </w:pPr>
  </w:p>
  <w:p w:rsidR="00FE344A" w:rsidRDefault="00FE3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3ED"/>
    <w:multiLevelType w:val="hybridMultilevel"/>
    <w:tmpl w:val="DF00934A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A85"/>
    <w:multiLevelType w:val="hybridMultilevel"/>
    <w:tmpl w:val="1A080F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2503B"/>
    <w:multiLevelType w:val="hybridMultilevel"/>
    <w:tmpl w:val="579E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62D"/>
    <w:multiLevelType w:val="hybridMultilevel"/>
    <w:tmpl w:val="F12CD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E26F7"/>
    <w:multiLevelType w:val="hybridMultilevel"/>
    <w:tmpl w:val="1438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416A"/>
    <w:multiLevelType w:val="multilevel"/>
    <w:tmpl w:val="0E40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225226"/>
    <w:multiLevelType w:val="hybridMultilevel"/>
    <w:tmpl w:val="B45EED28"/>
    <w:lvl w:ilvl="0" w:tplc="014064D6">
      <w:start w:val="1"/>
      <w:numFmt w:val="decimal"/>
      <w:lvlText w:val="%1."/>
      <w:lvlJc w:val="left"/>
      <w:pPr>
        <w:ind w:left="855" w:hanging="85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C4BCB"/>
    <w:multiLevelType w:val="hybridMultilevel"/>
    <w:tmpl w:val="BBA8A64E"/>
    <w:lvl w:ilvl="0" w:tplc="9EFCD934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03784C"/>
    <w:multiLevelType w:val="hybridMultilevel"/>
    <w:tmpl w:val="894CA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A4E"/>
    <w:multiLevelType w:val="hybridMultilevel"/>
    <w:tmpl w:val="FAA8C58E"/>
    <w:lvl w:ilvl="0" w:tplc="67B64F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F25CAF"/>
    <w:multiLevelType w:val="hybridMultilevel"/>
    <w:tmpl w:val="508C91B2"/>
    <w:lvl w:ilvl="0" w:tplc="B6486F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486F6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3913"/>
    <w:multiLevelType w:val="hybridMultilevel"/>
    <w:tmpl w:val="D5C6C0C2"/>
    <w:lvl w:ilvl="0" w:tplc="38E620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D7375"/>
    <w:multiLevelType w:val="hybridMultilevel"/>
    <w:tmpl w:val="050AB8D0"/>
    <w:lvl w:ilvl="0" w:tplc="2272B9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2037FD"/>
    <w:multiLevelType w:val="hybridMultilevel"/>
    <w:tmpl w:val="93CEB504"/>
    <w:lvl w:ilvl="0" w:tplc="9EFCD93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034F64"/>
    <w:multiLevelType w:val="hybridMultilevel"/>
    <w:tmpl w:val="DC88F9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3F0653"/>
    <w:multiLevelType w:val="hybridMultilevel"/>
    <w:tmpl w:val="D13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685"/>
    <w:multiLevelType w:val="hybridMultilevel"/>
    <w:tmpl w:val="5E08AD60"/>
    <w:lvl w:ilvl="0" w:tplc="9EFCD934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6"/>
    <w:rsid w:val="00065AB2"/>
    <w:rsid w:val="000701D2"/>
    <w:rsid w:val="000C225A"/>
    <w:rsid w:val="000F0C3E"/>
    <w:rsid w:val="000F2FB3"/>
    <w:rsid w:val="00117EEA"/>
    <w:rsid w:val="001A735A"/>
    <w:rsid w:val="001C155B"/>
    <w:rsid w:val="001D01E3"/>
    <w:rsid w:val="001F2B9F"/>
    <w:rsid w:val="002019AD"/>
    <w:rsid w:val="002879F5"/>
    <w:rsid w:val="002A4C1B"/>
    <w:rsid w:val="002B4E87"/>
    <w:rsid w:val="002F4E39"/>
    <w:rsid w:val="003417D9"/>
    <w:rsid w:val="00347EB7"/>
    <w:rsid w:val="003505F4"/>
    <w:rsid w:val="003567F1"/>
    <w:rsid w:val="00390D4C"/>
    <w:rsid w:val="003C2BDC"/>
    <w:rsid w:val="00413001"/>
    <w:rsid w:val="00431D64"/>
    <w:rsid w:val="004B713D"/>
    <w:rsid w:val="004E3040"/>
    <w:rsid w:val="00505ADF"/>
    <w:rsid w:val="00544D4C"/>
    <w:rsid w:val="00561D0E"/>
    <w:rsid w:val="00565237"/>
    <w:rsid w:val="0057415E"/>
    <w:rsid w:val="005976F1"/>
    <w:rsid w:val="005C74F0"/>
    <w:rsid w:val="005F398B"/>
    <w:rsid w:val="006125CF"/>
    <w:rsid w:val="006309F0"/>
    <w:rsid w:val="00652074"/>
    <w:rsid w:val="006827F2"/>
    <w:rsid w:val="006A0BDA"/>
    <w:rsid w:val="006F4680"/>
    <w:rsid w:val="00707602"/>
    <w:rsid w:val="0072031F"/>
    <w:rsid w:val="00732D07"/>
    <w:rsid w:val="0073704D"/>
    <w:rsid w:val="00747AE7"/>
    <w:rsid w:val="007F56E3"/>
    <w:rsid w:val="008107EE"/>
    <w:rsid w:val="008123EB"/>
    <w:rsid w:val="00884C4F"/>
    <w:rsid w:val="008A5F6D"/>
    <w:rsid w:val="008C0683"/>
    <w:rsid w:val="00924A45"/>
    <w:rsid w:val="00937383"/>
    <w:rsid w:val="009775FB"/>
    <w:rsid w:val="009B1065"/>
    <w:rsid w:val="00A26677"/>
    <w:rsid w:val="00A4637D"/>
    <w:rsid w:val="00AD759A"/>
    <w:rsid w:val="00B00113"/>
    <w:rsid w:val="00B12B81"/>
    <w:rsid w:val="00B16B5A"/>
    <w:rsid w:val="00B41CCF"/>
    <w:rsid w:val="00B617C0"/>
    <w:rsid w:val="00B659D5"/>
    <w:rsid w:val="00B72926"/>
    <w:rsid w:val="00BA6B9E"/>
    <w:rsid w:val="00BB0099"/>
    <w:rsid w:val="00C33D94"/>
    <w:rsid w:val="00C355C2"/>
    <w:rsid w:val="00C400C1"/>
    <w:rsid w:val="00C51EDC"/>
    <w:rsid w:val="00C73F36"/>
    <w:rsid w:val="00CB2F8B"/>
    <w:rsid w:val="00CB5AE4"/>
    <w:rsid w:val="00D05EF3"/>
    <w:rsid w:val="00D22772"/>
    <w:rsid w:val="00D57F47"/>
    <w:rsid w:val="00D61B04"/>
    <w:rsid w:val="00D65BCE"/>
    <w:rsid w:val="00D81A8E"/>
    <w:rsid w:val="00DA6A2B"/>
    <w:rsid w:val="00E066DD"/>
    <w:rsid w:val="00E6491B"/>
    <w:rsid w:val="00E674A0"/>
    <w:rsid w:val="00E86E5C"/>
    <w:rsid w:val="00E948F2"/>
    <w:rsid w:val="00EA015C"/>
    <w:rsid w:val="00EC4557"/>
    <w:rsid w:val="00ED7458"/>
    <w:rsid w:val="00F91408"/>
    <w:rsid w:val="00F93365"/>
    <w:rsid w:val="00FC2E61"/>
    <w:rsid w:val="00FE344A"/>
    <w:rsid w:val="00FF1C32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105-141F-4801-8D1C-3A12E3E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3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4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4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4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4D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4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06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106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1065"/>
    <w:rPr>
      <w:rFonts w:ascii="Calibri" w:hAnsi="Calibri" w:cs="Consolas"/>
      <w:szCs w:val="21"/>
    </w:rPr>
  </w:style>
  <w:style w:type="paragraph" w:customStyle="1" w:styleId="Default">
    <w:name w:val="Default"/>
    <w:rsid w:val="007F56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9621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erec.cz/cz/prakticke-informace/komunitni-planov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Kateřina</dc:creator>
  <cp:keywords/>
  <dc:description/>
  <cp:lastModifiedBy>Marcinková Kateřina</cp:lastModifiedBy>
  <cp:revision>3</cp:revision>
  <cp:lastPrinted>2018-01-11T07:23:00Z</cp:lastPrinted>
  <dcterms:created xsi:type="dcterms:W3CDTF">2018-01-11T09:27:00Z</dcterms:created>
  <dcterms:modified xsi:type="dcterms:W3CDTF">2018-01-11T09:27:00Z</dcterms:modified>
</cp:coreProperties>
</file>