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4" w:rsidRPr="00AA595A" w:rsidRDefault="008634D6" w:rsidP="008634D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Zápis z </w:t>
      </w:r>
      <w:r w:rsidR="00D76BDD">
        <w:rPr>
          <w:rFonts w:asciiTheme="minorHAnsi" w:hAnsiTheme="minorHAnsi"/>
          <w:b/>
          <w:sz w:val="36"/>
          <w:szCs w:val="36"/>
        </w:rPr>
        <w:t>10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D76BDD">
        <w:rPr>
          <w:rFonts w:asciiTheme="minorHAnsi" w:hAnsiTheme="minorHAnsi"/>
          <w:b/>
          <w:sz w:val="36"/>
          <w:szCs w:val="36"/>
        </w:rPr>
        <w:t>19</w:t>
      </w:r>
      <w:r w:rsidR="00A65FCB">
        <w:rPr>
          <w:rFonts w:asciiTheme="minorHAnsi" w:hAnsiTheme="minorHAnsi"/>
          <w:b/>
          <w:sz w:val="36"/>
          <w:szCs w:val="36"/>
        </w:rPr>
        <w:t xml:space="preserve">. </w:t>
      </w:r>
      <w:r w:rsidR="00D76BDD">
        <w:rPr>
          <w:rFonts w:asciiTheme="minorHAnsi" w:hAnsiTheme="minorHAnsi"/>
          <w:b/>
          <w:sz w:val="36"/>
          <w:szCs w:val="36"/>
        </w:rPr>
        <w:t>dubna</w:t>
      </w:r>
      <w:r w:rsidR="00A65FCB">
        <w:rPr>
          <w:rFonts w:asciiTheme="minorHAnsi" w:hAnsiTheme="minorHAnsi"/>
          <w:b/>
          <w:sz w:val="36"/>
          <w:szCs w:val="36"/>
        </w:rPr>
        <w:t xml:space="preserve"> 2017</w:t>
      </w:r>
    </w:p>
    <w:p w:rsidR="005B34BE" w:rsidRPr="00AA595A" w:rsidRDefault="005B34BE" w:rsidP="00856DE2">
      <w:pPr>
        <w:jc w:val="both"/>
        <w:rPr>
          <w:rFonts w:asciiTheme="minorHAnsi" w:hAnsiTheme="minorHAnsi"/>
          <w:sz w:val="24"/>
          <w:szCs w:val="24"/>
        </w:rPr>
      </w:pPr>
    </w:p>
    <w:p w:rsidR="00E301D7" w:rsidRPr="003A5D2F" w:rsidRDefault="001875B8" w:rsidP="003A5D2F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3A5D2F">
        <w:rPr>
          <w:rFonts w:asciiTheme="minorHAnsi" w:hAnsiTheme="minorHAnsi"/>
          <w:b/>
          <w:sz w:val="28"/>
          <w:szCs w:val="28"/>
        </w:rPr>
        <w:t>Úvodní</w:t>
      </w:r>
      <w:r w:rsidR="005B34BE" w:rsidRPr="003A5D2F">
        <w:rPr>
          <w:rFonts w:asciiTheme="minorHAnsi" w:hAnsiTheme="minorHAnsi"/>
          <w:b/>
          <w:sz w:val="28"/>
          <w:szCs w:val="28"/>
        </w:rPr>
        <w:t xml:space="preserve"> slovo předsedy</w:t>
      </w:r>
      <w:r w:rsidRPr="003A5D2F">
        <w:rPr>
          <w:rFonts w:asciiTheme="minorHAnsi" w:hAnsiTheme="minorHAnsi"/>
          <w:b/>
          <w:sz w:val="28"/>
          <w:szCs w:val="28"/>
        </w:rPr>
        <w:t xml:space="preserve"> ŘV IPRÚ </w:t>
      </w:r>
      <w:r w:rsidR="005B454F" w:rsidRPr="003A5D2F">
        <w:rPr>
          <w:rFonts w:asciiTheme="minorHAnsi" w:hAnsiTheme="minorHAnsi"/>
          <w:b/>
          <w:sz w:val="28"/>
          <w:szCs w:val="28"/>
        </w:rPr>
        <w:t>M</w:t>
      </w:r>
      <w:r w:rsidR="005B34BE" w:rsidRPr="003A5D2F">
        <w:rPr>
          <w:rFonts w:asciiTheme="minorHAnsi" w:hAnsiTheme="minorHAnsi"/>
          <w:b/>
          <w:sz w:val="28"/>
          <w:szCs w:val="28"/>
        </w:rPr>
        <w:t>gr. Jana Korytáře</w:t>
      </w:r>
    </w:p>
    <w:p w:rsidR="00A277A3" w:rsidRPr="00A65FCB" w:rsidRDefault="00A277A3" w:rsidP="00A277A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Přítomni: dle prezenční listiny. Řídící výbor je celkově usnášeníschopný. </w:t>
      </w:r>
    </w:p>
    <w:p w:rsidR="00A277A3" w:rsidRDefault="00A277A3" w:rsidP="0017598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17598E" w:rsidRDefault="0017598E" w:rsidP="0017598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 w:rsidRPr="003930FF">
        <w:rPr>
          <w:rFonts w:asciiTheme="minorHAnsi" w:hAnsiTheme="minorHAnsi"/>
          <w:sz w:val="22"/>
          <w:szCs w:val="22"/>
        </w:rPr>
        <w:t>Volba ověřovatelů zápisu</w:t>
      </w:r>
      <w:r w:rsidR="00A277A3">
        <w:rPr>
          <w:rFonts w:asciiTheme="minorHAnsi" w:hAnsiTheme="minorHAnsi"/>
          <w:sz w:val="22"/>
          <w:szCs w:val="22"/>
        </w:rPr>
        <w:t>:</w:t>
      </w:r>
    </w:p>
    <w:p w:rsidR="00A65FCB" w:rsidRPr="00A65FCB" w:rsidRDefault="004D2AE6" w:rsidP="0017598E">
      <w:pPr>
        <w:pStyle w:val="Odstavecseseznamem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M. Benda, </w:t>
      </w:r>
      <w:r w:rsidR="00543315">
        <w:rPr>
          <w:rFonts w:asciiTheme="minorHAnsi" w:hAnsiTheme="minorHAnsi"/>
          <w:i/>
          <w:sz w:val="22"/>
          <w:szCs w:val="22"/>
        </w:rPr>
        <w:t>B. Steinzová</w:t>
      </w:r>
    </w:p>
    <w:p w:rsidR="00DB7BB3" w:rsidRDefault="0017598E" w:rsidP="00A277A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 w:rsidRPr="003930FF">
        <w:rPr>
          <w:rFonts w:asciiTheme="minorHAnsi" w:hAnsiTheme="minorHAnsi"/>
          <w:sz w:val="22"/>
          <w:szCs w:val="22"/>
        </w:rPr>
        <w:t xml:space="preserve">Kontrola úkolů z minulého jednání ŘV: </w:t>
      </w:r>
      <w:r w:rsidR="004D2AE6">
        <w:rPr>
          <w:rFonts w:asciiTheme="minorHAnsi" w:hAnsiTheme="minorHAnsi"/>
          <w:sz w:val="22"/>
          <w:szCs w:val="22"/>
        </w:rPr>
        <w:t>Bez uložených úkolů</w:t>
      </w:r>
    </w:p>
    <w:p w:rsidR="007B3D96" w:rsidRDefault="007B3D96" w:rsidP="007B3D96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7B3D96" w:rsidRDefault="00BB268F" w:rsidP="007B3D96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B3D96">
        <w:rPr>
          <w:rFonts w:asciiTheme="minorHAnsi" w:hAnsiTheme="minorHAnsi"/>
          <w:sz w:val="22"/>
          <w:szCs w:val="22"/>
        </w:rPr>
        <w:t>ersonální změny v</w:t>
      </w:r>
      <w:r w:rsidR="008C57C5">
        <w:rPr>
          <w:rFonts w:asciiTheme="minorHAnsi" w:hAnsiTheme="minorHAnsi"/>
          <w:sz w:val="22"/>
          <w:szCs w:val="22"/>
        </w:rPr>
        <w:t xml:space="preserve"> ŘV </w:t>
      </w:r>
      <w:r w:rsidR="007B3D96">
        <w:rPr>
          <w:rFonts w:asciiTheme="minorHAnsi" w:hAnsiTheme="minorHAnsi"/>
          <w:sz w:val="22"/>
          <w:szCs w:val="22"/>
        </w:rPr>
        <w:t>PRÚ:</w:t>
      </w:r>
    </w:p>
    <w:p w:rsidR="007B3D96" w:rsidRDefault="009A4996" w:rsidP="007B3D9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 výboru </w:t>
      </w:r>
      <w:r w:rsidR="00430735">
        <w:rPr>
          <w:rFonts w:asciiTheme="minorHAnsi" w:hAnsiTheme="minorHAnsi"/>
          <w:sz w:val="22"/>
          <w:szCs w:val="22"/>
        </w:rPr>
        <w:t xml:space="preserve">Ing. </w:t>
      </w:r>
      <w:r>
        <w:rPr>
          <w:rFonts w:asciiTheme="minorHAnsi" w:hAnsiTheme="minorHAnsi"/>
          <w:sz w:val="22"/>
          <w:szCs w:val="22"/>
        </w:rPr>
        <w:t>Jaroslav Zámečník odevzdal</w:t>
      </w:r>
      <w:r w:rsidR="004701BB">
        <w:rPr>
          <w:rFonts w:asciiTheme="minorHAnsi" w:hAnsiTheme="minorHAnsi"/>
          <w:sz w:val="22"/>
          <w:szCs w:val="22"/>
        </w:rPr>
        <w:t xml:space="preserve"> na posledním jednání</w:t>
      </w:r>
      <w:r>
        <w:rPr>
          <w:rFonts w:asciiTheme="minorHAnsi" w:hAnsiTheme="minorHAnsi"/>
          <w:sz w:val="22"/>
          <w:szCs w:val="22"/>
        </w:rPr>
        <w:t xml:space="preserve"> svou rezignaci</w:t>
      </w:r>
      <w:r w:rsidR="007238A2">
        <w:rPr>
          <w:rFonts w:asciiTheme="minorHAnsi" w:hAnsiTheme="minorHAnsi"/>
          <w:sz w:val="22"/>
          <w:szCs w:val="22"/>
        </w:rPr>
        <w:t xml:space="preserve"> kvůli předpokládanému trvalému střetu zájmů v blízké budoucnosti</w:t>
      </w:r>
      <w:r>
        <w:rPr>
          <w:rFonts w:asciiTheme="minorHAnsi" w:hAnsiTheme="minorHAnsi"/>
          <w:sz w:val="22"/>
          <w:szCs w:val="22"/>
        </w:rPr>
        <w:t>.</w:t>
      </w:r>
      <w:r w:rsidR="00251FA3">
        <w:rPr>
          <w:rFonts w:asciiTheme="minorHAnsi" w:hAnsiTheme="minorHAnsi"/>
          <w:sz w:val="22"/>
          <w:szCs w:val="22"/>
        </w:rPr>
        <w:t xml:space="preserve"> Nahradil ho pan </w:t>
      </w:r>
      <w:r w:rsidR="002E3687">
        <w:rPr>
          <w:rFonts w:asciiTheme="minorHAnsi" w:hAnsiTheme="minorHAnsi"/>
          <w:sz w:val="22"/>
          <w:szCs w:val="22"/>
        </w:rPr>
        <w:t xml:space="preserve">Lukáš </w:t>
      </w:r>
      <w:r w:rsidR="00251FA3">
        <w:rPr>
          <w:rFonts w:asciiTheme="minorHAnsi" w:hAnsiTheme="minorHAnsi"/>
          <w:sz w:val="22"/>
          <w:szCs w:val="22"/>
        </w:rPr>
        <w:t>Pohanka, starosta Vratislavic.</w:t>
      </w:r>
    </w:p>
    <w:p w:rsidR="009A4996" w:rsidRDefault="00F72509" w:rsidP="007B3D9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9A4996">
        <w:rPr>
          <w:rFonts w:asciiTheme="minorHAnsi" w:hAnsiTheme="minorHAnsi"/>
          <w:sz w:val="22"/>
          <w:szCs w:val="22"/>
        </w:rPr>
        <w:t xml:space="preserve">Radka Kotasová Loučková </w:t>
      </w:r>
      <w:r w:rsidR="00A01A9A">
        <w:rPr>
          <w:rFonts w:asciiTheme="minorHAnsi" w:hAnsiTheme="minorHAnsi"/>
          <w:sz w:val="22"/>
          <w:szCs w:val="22"/>
        </w:rPr>
        <w:t>–</w:t>
      </w:r>
      <w:r w:rsidR="009A4996">
        <w:rPr>
          <w:rFonts w:asciiTheme="minorHAnsi" w:hAnsiTheme="minorHAnsi"/>
          <w:sz w:val="22"/>
          <w:szCs w:val="22"/>
        </w:rPr>
        <w:t xml:space="preserve"> </w:t>
      </w:r>
      <w:r w:rsidR="004701BB">
        <w:rPr>
          <w:rFonts w:asciiTheme="minorHAnsi" w:hAnsiTheme="minorHAnsi"/>
          <w:sz w:val="22"/>
          <w:szCs w:val="22"/>
        </w:rPr>
        <w:t>byla jmenována</w:t>
      </w:r>
      <w:r w:rsidR="00A01A9A">
        <w:rPr>
          <w:rFonts w:asciiTheme="minorHAnsi" w:hAnsiTheme="minorHAnsi"/>
          <w:sz w:val="22"/>
          <w:szCs w:val="22"/>
        </w:rPr>
        <w:t xml:space="preserve"> za Liberecký kraj</w:t>
      </w:r>
      <w:r w:rsidR="008C57C5">
        <w:rPr>
          <w:rFonts w:asciiTheme="minorHAnsi" w:hAnsiTheme="minorHAnsi"/>
          <w:sz w:val="22"/>
          <w:szCs w:val="22"/>
        </w:rPr>
        <w:t>.</w:t>
      </w:r>
    </w:p>
    <w:p w:rsidR="00F72509" w:rsidRDefault="00F72509" w:rsidP="00F72509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Novým členem ŘV se sta</w:t>
      </w:r>
      <w:r w:rsidR="002E3687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Mgr. Martin Chochola z Ag</w:t>
      </w:r>
      <w:r w:rsidR="002E3687">
        <w:rPr>
          <w:rFonts w:asciiTheme="minorHAnsi" w:hAnsiTheme="minorHAnsi"/>
          <w:sz w:val="22"/>
          <w:szCs w:val="22"/>
        </w:rPr>
        <w:t>entury pro sociální začleňování a za SML nový vedoucí odboru strategického rozvoje a dotací Ing. Martin Benda.</w:t>
      </w:r>
    </w:p>
    <w:p w:rsidR="00A01A9A" w:rsidRDefault="00A01A9A" w:rsidP="00A01A9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A65FCB" w:rsidRDefault="00A65FCB" w:rsidP="00DB7BB3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DB7BB3" w:rsidRPr="00A01A9A" w:rsidRDefault="00DB7BB3" w:rsidP="00DB7BB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01A9A">
        <w:rPr>
          <w:rFonts w:asciiTheme="minorHAnsi" w:hAnsiTheme="minorHAnsi"/>
          <w:b/>
          <w:sz w:val="28"/>
          <w:szCs w:val="28"/>
        </w:rPr>
        <w:t>Aktuální informace</w:t>
      </w:r>
      <w:r w:rsidR="00E35B64" w:rsidRPr="00A01A9A">
        <w:rPr>
          <w:rFonts w:asciiTheme="minorHAnsi" w:hAnsiTheme="minorHAnsi"/>
          <w:b/>
          <w:sz w:val="28"/>
          <w:szCs w:val="28"/>
        </w:rPr>
        <w:t xml:space="preserve"> – výzvy, projekty</w:t>
      </w:r>
    </w:p>
    <w:p w:rsidR="009F43E5" w:rsidRDefault="00777D79" w:rsidP="00C417F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</w:t>
      </w:r>
      <w:r w:rsidR="00D4247F" w:rsidRPr="00723859">
        <w:rPr>
          <w:rFonts w:asciiTheme="minorHAnsi" w:hAnsiTheme="minorHAnsi"/>
          <w:b/>
          <w:sz w:val="22"/>
          <w:szCs w:val="22"/>
        </w:rPr>
        <w:t xml:space="preserve"> </w:t>
      </w:r>
      <w:r w:rsidR="00A5670F" w:rsidRPr="00723859">
        <w:rPr>
          <w:rFonts w:asciiTheme="minorHAnsi" w:hAnsiTheme="minorHAnsi"/>
          <w:sz w:val="22"/>
          <w:szCs w:val="22"/>
        </w:rPr>
        <w:t>–</w:t>
      </w:r>
      <w:r w:rsidR="00D4247F" w:rsidRPr="007238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5B64" w:rsidRPr="00396D46">
        <w:rPr>
          <w:rFonts w:asciiTheme="minorHAnsi" w:hAnsiTheme="minorHAnsi"/>
          <w:b/>
          <w:sz w:val="22"/>
          <w:szCs w:val="22"/>
        </w:rPr>
        <w:t>info</w:t>
      </w:r>
      <w:proofErr w:type="spellEnd"/>
      <w:r w:rsidR="00E35B64" w:rsidRPr="00396D46">
        <w:rPr>
          <w:rFonts w:asciiTheme="minorHAnsi" w:hAnsiTheme="minorHAnsi"/>
          <w:b/>
          <w:sz w:val="22"/>
          <w:szCs w:val="22"/>
        </w:rPr>
        <w:t xml:space="preserve"> k výzvám</w:t>
      </w:r>
      <w:r w:rsidR="00E35B64" w:rsidRPr="00723859">
        <w:rPr>
          <w:rFonts w:asciiTheme="minorHAnsi" w:hAnsiTheme="minorHAnsi"/>
          <w:sz w:val="22"/>
          <w:szCs w:val="22"/>
        </w:rPr>
        <w:t xml:space="preserve"> – </w:t>
      </w:r>
      <w:r w:rsidR="009F43E5">
        <w:rPr>
          <w:rFonts w:asciiTheme="minorHAnsi" w:hAnsiTheme="minorHAnsi"/>
          <w:sz w:val="22"/>
          <w:szCs w:val="22"/>
        </w:rPr>
        <w:t>již jsme vyhlásili 5 výzev</w:t>
      </w:r>
      <w:r w:rsidR="0031753A">
        <w:rPr>
          <w:rFonts w:asciiTheme="minorHAnsi" w:hAnsiTheme="minorHAnsi"/>
          <w:sz w:val="22"/>
          <w:szCs w:val="22"/>
        </w:rPr>
        <w:t>, 4. Terminál a 5. Sociální podnikání se budou opakovat (terminál Rychnov – problémy s dokončením projektové dokumentace, nový termín předběžně 08/2017, sociální podniky – předloženo 5 projektů</w:t>
      </w:r>
      <w:r w:rsidR="00396D46">
        <w:rPr>
          <w:rFonts w:asciiTheme="minorHAnsi" w:hAnsiTheme="minorHAnsi"/>
          <w:sz w:val="22"/>
          <w:szCs w:val="22"/>
        </w:rPr>
        <w:t xml:space="preserve">, 1 předán ŘV IPRÚ k posouzení souladu, </w:t>
      </w:r>
      <w:r w:rsidR="00396D46" w:rsidRPr="00396D46">
        <w:rPr>
          <w:rFonts w:asciiTheme="minorHAnsi" w:hAnsiTheme="minorHAnsi"/>
          <w:sz w:val="22"/>
          <w:szCs w:val="22"/>
        </w:rPr>
        <w:t>další 4 podané projekty nesplňovaly požadavky dané výzvou, byly to spíše záměry v počátku a žadateli bylo doporučeno výrazné dopracování. Všechny projekty byly projednány na PS</w:t>
      </w:r>
      <w:r w:rsidR="00396D46">
        <w:rPr>
          <w:rFonts w:asciiTheme="minorHAnsi" w:hAnsiTheme="minorHAnsi"/>
          <w:sz w:val="22"/>
          <w:szCs w:val="22"/>
        </w:rPr>
        <w:t>. I přes velkou alokaci, kterou na tuto aktivitu máme, chceme dále pouštět jen takové projekty, za které se nemusíme stydět.</w:t>
      </w:r>
    </w:p>
    <w:p w:rsidR="00396D46" w:rsidRDefault="00396D46" w:rsidP="00C417F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396D46" w:rsidRDefault="00396D46" w:rsidP="00396D46">
      <w:pPr>
        <w:pStyle w:val="Odstavecseseznamem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 w:rsidRPr="00396D46">
        <w:rPr>
          <w:rFonts w:asciiTheme="minorHAnsi" w:hAnsiTheme="minorHAnsi"/>
          <w:b/>
          <w:sz w:val="22"/>
          <w:szCs w:val="22"/>
        </w:rPr>
        <w:t>Aktuální stav realizace IPRÚ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396D46">
        <w:rPr>
          <w:rFonts w:asciiTheme="minorHAnsi" w:hAnsiTheme="minorHAnsi"/>
          <w:sz w:val="22"/>
          <w:szCs w:val="22"/>
        </w:rPr>
        <w:t xml:space="preserve">již </w:t>
      </w:r>
      <w:r>
        <w:rPr>
          <w:rFonts w:asciiTheme="minorHAnsi" w:hAnsiTheme="minorHAnsi"/>
          <w:sz w:val="22"/>
          <w:szCs w:val="22"/>
        </w:rPr>
        <w:t xml:space="preserve">byly </w:t>
      </w:r>
      <w:r w:rsidRPr="00396D46">
        <w:rPr>
          <w:rFonts w:asciiTheme="minorHAnsi" w:hAnsiTheme="minorHAnsi"/>
          <w:sz w:val="22"/>
          <w:szCs w:val="22"/>
        </w:rPr>
        <w:t>podány žádosti do všech OP s alokací pro IPRÚ (OPD, OPZ, IROP) v objemu 200 mil. Kč</w:t>
      </w:r>
      <w:r>
        <w:rPr>
          <w:rFonts w:asciiTheme="minorHAnsi" w:hAnsiTheme="minorHAnsi"/>
          <w:sz w:val="22"/>
          <w:szCs w:val="22"/>
        </w:rPr>
        <w:t>. Jsme první IPRÚ s předloženými žádostmi.</w:t>
      </w:r>
    </w:p>
    <w:p w:rsidR="00DB7BB3" w:rsidRDefault="00C417FA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konce pololetí se připravují ještě výzvy na</w:t>
      </w:r>
      <w:r w:rsidR="00E35B64" w:rsidRPr="00CD26AC">
        <w:rPr>
          <w:rFonts w:asciiTheme="minorHAnsi" w:hAnsiTheme="minorHAnsi"/>
          <w:sz w:val="22"/>
          <w:szCs w:val="22"/>
        </w:rPr>
        <w:t xml:space="preserve"> MŠ, ZŠ, sociální infrastruktur</w:t>
      </w:r>
      <w:r w:rsidR="00CD26AC" w:rsidRPr="00CD26AC">
        <w:rPr>
          <w:rFonts w:asciiTheme="minorHAnsi" w:hAnsiTheme="minorHAnsi"/>
          <w:sz w:val="22"/>
          <w:szCs w:val="22"/>
        </w:rPr>
        <w:t>u</w:t>
      </w:r>
      <w:r w:rsidR="00F72509">
        <w:rPr>
          <w:rFonts w:asciiTheme="minorHAnsi" w:hAnsiTheme="minorHAnsi"/>
          <w:sz w:val="22"/>
          <w:szCs w:val="22"/>
        </w:rPr>
        <w:t>, sociální podnikání</w:t>
      </w:r>
      <w:r>
        <w:rPr>
          <w:rFonts w:asciiTheme="minorHAnsi" w:hAnsiTheme="minorHAnsi"/>
          <w:sz w:val="22"/>
          <w:szCs w:val="22"/>
        </w:rPr>
        <w:t xml:space="preserve"> II.</w:t>
      </w:r>
    </w:p>
    <w:p w:rsidR="00C417FA" w:rsidRDefault="00C417FA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C417FA" w:rsidRDefault="00C417FA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FC3FA7">
        <w:rPr>
          <w:rFonts w:asciiTheme="minorHAnsi" w:hAnsiTheme="minorHAnsi"/>
          <w:b/>
          <w:sz w:val="22"/>
          <w:szCs w:val="22"/>
        </w:rPr>
        <w:t>Texty výzev</w:t>
      </w:r>
      <w:r w:rsidR="0026769B" w:rsidRPr="00FC3FA7">
        <w:rPr>
          <w:rFonts w:asciiTheme="minorHAnsi" w:hAnsiTheme="minorHAnsi"/>
          <w:b/>
          <w:sz w:val="22"/>
          <w:szCs w:val="22"/>
        </w:rPr>
        <w:t xml:space="preserve"> ke schválení</w:t>
      </w:r>
      <w:r w:rsidR="0026769B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č.</w:t>
      </w:r>
      <w:r w:rsidR="002676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7 MŠ </w:t>
      </w:r>
      <w:r w:rsidR="0026769B">
        <w:rPr>
          <w:rFonts w:asciiTheme="minorHAnsi" w:hAnsiTheme="minorHAnsi"/>
          <w:sz w:val="22"/>
          <w:szCs w:val="22"/>
        </w:rPr>
        <w:t xml:space="preserve">– připomínka Vratislavic na snížení minimálních limitů na projekt na 25 mil. Kč </w:t>
      </w:r>
      <w:r>
        <w:rPr>
          <w:rFonts w:asciiTheme="minorHAnsi" w:hAnsiTheme="minorHAnsi"/>
          <w:sz w:val="22"/>
          <w:szCs w:val="22"/>
        </w:rPr>
        <w:t xml:space="preserve">a č. 8 </w:t>
      </w:r>
      <w:r w:rsidR="0026769B">
        <w:rPr>
          <w:rFonts w:asciiTheme="minorHAnsi" w:hAnsiTheme="minorHAnsi"/>
          <w:sz w:val="22"/>
          <w:szCs w:val="22"/>
        </w:rPr>
        <w:t xml:space="preserve">ZŠ </w:t>
      </w:r>
      <w:r>
        <w:rPr>
          <w:rFonts w:asciiTheme="minorHAnsi" w:hAnsiTheme="minorHAnsi"/>
          <w:sz w:val="22"/>
          <w:szCs w:val="22"/>
        </w:rPr>
        <w:t>– připomínka JBC k</w:t>
      </w:r>
      <w:r w:rsidR="0026769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prodloužení</w:t>
      </w:r>
      <w:r w:rsidR="0026769B">
        <w:rPr>
          <w:rFonts w:asciiTheme="minorHAnsi" w:hAnsiTheme="minorHAnsi"/>
          <w:sz w:val="22"/>
          <w:szCs w:val="22"/>
        </w:rPr>
        <w:t xml:space="preserve"> příjmu projektů do 26. 6. 2017</w:t>
      </w:r>
    </w:p>
    <w:p w:rsidR="00653265" w:rsidRDefault="00653265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653265" w:rsidRDefault="00653265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Dotaz pana Pohanky k prokazování kritéria</w:t>
      </w:r>
      <w:r w:rsidR="00D466C3">
        <w:rPr>
          <w:rFonts w:asciiTheme="minorHAnsi" w:hAnsiTheme="minorHAnsi"/>
          <w:sz w:val="22"/>
          <w:szCs w:val="22"/>
        </w:rPr>
        <w:t xml:space="preserve"> souladu, že projekt byl prokazatelně připravován v koordinaci s nositelem IPRÚ a ostatními partnery – toto dokládá manažer IPRÚ zápisy a prezenčními listinami z jednání PS, klíčových aktérů</w:t>
      </w:r>
    </w:p>
    <w:p w:rsidR="007238A2" w:rsidRPr="00CD26AC" w:rsidRDefault="007238A2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9F0B04" w:rsidRPr="00266D40" w:rsidRDefault="00E35B64" w:rsidP="009F0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266D40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1</w:t>
      </w:r>
      <w:r w:rsidR="0026769B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.10</w:t>
      </w:r>
      <w:r w:rsidR="009F0B04" w:rsidRPr="00266D40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/2017:</w:t>
      </w:r>
    </w:p>
    <w:p w:rsidR="0026769B" w:rsidRPr="00B7775E" w:rsidRDefault="0026769B" w:rsidP="002676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schvaluje text výzvy č. 7 předškolní vzdělávání</w:t>
      </w:r>
      <w:r w:rsidR="00BE303F">
        <w:rPr>
          <w:rFonts w:asciiTheme="minorHAnsi" w:eastAsiaTheme="minorHAnsi" w:hAnsiTheme="minorHAnsi"/>
          <w:sz w:val="22"/>
          <w:szCs w:val="24"/>
          <w:lang w:eastAsia="en-US"/>
        </w:rPr>
        <w:t xml:space="preserve"> upravený o min. limit projektu 25 mil. Kč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a č. 8 infrastruktura základních škol</w:t>
      </w:r>
      <w:r w:rsidR="00BE303F">
        <w:rPr>
          <w:rFonts w:asciiTheme="minorHAnsi" w:eastAsiaTheme="minorHAnsi" w:hAnsiTheme="minorHAnsi"/>
          <w:sz w:val="22"/>
          <w:szCs w:val="24"/>
          <w:lang w:eastAsia="en-US"/>
        </w:rPr>
        <w:t xml:space="preserve"> s prodloužením předkládání projektů do 26. 6. 2017</w:t>
      </w:r>
    </w:p>
    <w:p w:rsidR="00266D40" w:rsidRDefault="00266D40" w:rsidP="00266D40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266D40">
        <w:rPr>
          <w:rFonts w:asciiTheme="minorHAnsi" w:hAnsiTheme="minorHAnsi"/>
          <w:sz w:val="22"/>
          <w:szCs w:val="22"/>
        </w:rPr>
        <w:t>Schváleno konsensem.</w:t>
      </w:r>
    </w:p>
    <w:p w:rsidR="00F7323E" w:rsidRPr="00266D40" w:rsidRDefault="00F7323E" w:rsidP="00F7323E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266D40" w:rsidRPr="00CA3F7D" w:rsidRDefault="00266D40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E35B64" w:rsidRPr="00AC6E61" w:rsidRDefault="00BE303F" w:rsidP="00E35B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2.10</w:t>
      </w:r>
      <w:r w:rsidR="00E35B64" w:rsidRPr="00AC6E61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/2017:</w:t>
      </w:r>
    </w:p>
    <w:p w:rsidR="00E35B64" w:rsidRPr="00AC6E61" w:rsidRDefault="00E35B64" w:rsidP="00E35B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AC6E61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bere na vědomí aktuální </w:t>
      </w:r>
      <w:r w:rsidR="00BE303F">
        <w:rPr>
          <w:rFonts w:asciiTheme="minorHAnsi" w:eastAsiaTheme="minorHAnsi" w:hAnsiTheme="minorHAnsi"/>
          <w:sz w:val="22"/>
          <w:szCs w:val="24"/>
          <w:lang w:eastAsia="en-US"/>
        </w:rPr>
        <w:t>informace o realizaci</w:t>
      </w:r>
      <w:r w:rsidRPr="00AC6E61">
        <w:rPr>
          <w:rFonts w:asciiTheme="minorHAnsi" w:eastAsiaTheme="minorHAnsi" w:hAnsiTheme="minorHAnsi"/>
          <w:sz w:val="22"/>
          <w:szCs w:val="24"/>
          <w:lang w:eastAsia="en-US"/>
        </w:rPr>
        <w:t xml:space="preserve"> IPRÚ</w:t>
      </w:r>
    </w:p>
    <w:p w:rsidR="00A625EC" w:rsidRDefault="00A625EC" w:rsidP="00D940F7">
      <w:pPr>
        <w:pStyle w:val="Odstavecseseznamem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Schváleno konsensem.</w:t>
      </w:r>
    </w:p>
    <w:p w:rsidR="00D940F7" w:rsidRPr="00D940F7" w:rsidRDefault="00D940F7" w:rsidP="00D940F7">
      <w:pPr>
        <w:pStyle w:val="Odstavecseseznamem"/>
        <w:spacing w:after="120"/>
        <w:ind w:left="1440"/>
        <w:jc w:val="both"/>
        <w:rPr>
          <w:rFonts w:asciiTheme="minorHAnsi" w:hAnsiTheme="minorHAnsi"/>
          <w:sz w:val="22"/>
          <w:szCs w:val="22"/>
        </w:rPr>
      </w:pPr>
    </w:p>
    <w:p w:rsidR="00DB7BB3" w:rsidRPr="00AC6E61" w:rsidRDefault="00DB7BB3" w:rsidP="00DB7BB3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 w:rsidRPr="00AC6E61">
        <w:rPr>
          <w:rFonts w:asciiTheme="minorHAnsi" w:hAnsiTheme="minorHAnsi"/>
          <w:b/>
          <w:sz w:val="28"/>
          <w:szCs w:val="28"/>
        </w:rPr>
        <w:lastRenderedPageBreak/>
        <w:t>Posouzení souladu projektů</w:t>
      </w:r>
    </w:p>
    <w:p w:rsidR="00DB7BB3" w:rsidRDefault="00A625EC" w:rsidP="00DB7BB3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 – informovala o podaných projektech (viz podkladový materiál)</w:t>
      </w:r>
      <w:r w:rsidR="00A96FDA">
        <w:rPr>
          <w:rFonts w:asciiTheme="minorHAnsi" w:hAnsiTheme="minorHAnsi"/>
          <w:sz w:val="22"/>
          <w:szCs w:val="22"/>
        </w:rPr>
        <w:t xml:space="preserve"> v rámci výzvy na </w:t>
      </w:r>
      <w:r w:rsidR="00E832A6">
        <w:rPr>
          <w:rFonts w:asciiTheme="minorHAnsi" w:hAnsiTheme="minorHAnsi"/>
          <w:sz w:val="22"/>
          <w:szCs w:val="22"/>
        </w:rPr>
        <w:t>sociální podnikání</w:t>
      </w:r>
    </w:p>
    <w:p w:rsidR="00D96A80" w:rsidRPr="00D96A80" w:rsidRDefault="00D96A80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D96A80">
        <w:rPr>
          <w:rFonts w:asciiTheme="minorHAnsi" w:hAnsiTheme="minorHAnsi"/>
          <w:sz w:val="22"/>
          <w:szCs w:val="22"/>
        </w:rPr>
        <w:t>CZV 684 100 Kč, délka projektu: 10 měsíců</w:t>
      </w:r>
    </w:p>
    <w:p w:rsidR="00D96A80" w:rsidRPr="00D96A80" w:rsidRDefault="00D96A80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D96A80">
        <w:rPr>
          <w:rFonts w:asciiTheme="minorHAnsi" w:hAnsiTheme="minorHAnsi"/>
          <w:sz w:val="22"/>
          <w:szCs w:val="22"/>
        </w:rPr>
        <w:t xml:space="preserve">Cílová skupina: Osoby se zdravotním znevýhodněním </w:t>
      </w:r>
    </w:p>
    <w:p w:rsidR="00D96A80" w:rsidRPr="00D96A80" w:rsidRDefault="00D96A80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D96A80">
        <w:rPr>
          <w:rFonts w:asciiTheme="minorHAnsi" w:hAnsiTheme="minorHAnsi"/>
          <w:sz w:val="22"/>
          <w:szCs w:val="22"/>
        </w:rPr>
        <w:t>Stručný souhrn aktivit: rozšíření sociálního podniku - služeb fungující prádelny – pořízení strojního vybavení pro úklid a čištění, ložní prádlo na půjčování a malý dodávkový automobil na rozvoz.</w:t>
      </w:r>
    </w:p>
    <w:p w:rsidR="00D96A80" w:rsidRDefault="00D96A80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D96A80">
        <w:rPr>
          <w:rFonts w:asciiTheme="minorHAnsi" w:hAnsiTheme="minorHAnsi"/>
          <w:sz w:val="22"/>
          <w:szCs w:val="22"/>
        </w:rPr>
        <w:t>Výstupy projektu: 4 nově zaměstnaní z</w:t>
      </w:r>
      <w:r w:rsidR="00720E6E">
        <w:rPr>
          <w:rFonts w:asciiTheme="minorHAnsi" w:hAnsiTheme="minorHAnsi"/>
          <w:sz w:val="22"/>
          <w:szCs w:val="22"/>
        </w:rPr>
        <w:t> </w:t>
      </w:r>
      <w:r w:rsidRPr="00D96A80">
        <w:rPr>
          <w:rFonts w:asciiTheme="minorHAnsi" w:hAnsiTheme="minorHAnsi"/>
          <w:sz w:val="22"/>
          <w:szCs w:val="22"/>
        </w:rPr>
        <w:t>CS</w:t>
      </w:r>
    </w:p>
    <w:p w:rsidR="00720E6E" w:rsidRDefault="00720E6E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720E6E" w:rsidRDefault="00720E6E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Záleský projekt okomentoval</w:t>
      </w:r>
      <w:r w:rsidR="00D466C3">
        <w:rPr>
          <w:rFonts w:asciiTheme="minorHAnsi" w:hAnsiTheme="minorHAnsi"/>
          <w:sz w:val="22"/>
          <w:szCs w:val="22"/>
        </w:rPr>
        <w:t xml:space="preserve"> – menší nesoulad statistiky – nezaměstnanost klesá, i u OZP, žadatel je aktivní, má i dotace od ÚP</w:t>
      </w:r>
    </w:p>
    <w:p w:rsidR="00720E6E" w:rsidRDefault="00720E6E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720E6E" w:rsidRDefault="00720E6E" w:rsidP="00D96A8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Paní Rýžaková se dotázala, zda budeme zkoumat, jak žadatelé naplňují de </w:t>
      </w:r>
      <w:proofErr w:type="spellStart"/>
      <w:r>
        <w:rPr>
          <w:rFonts w:asciiTheme="minorHAnsi" w:hAnsiTheme="minorHAnsi"/>
          <w:sz w:val="22"/>
          <w:szCs w:val="22"/>
        </w:rPr>
        <w:t>minimis</w:t>
      </w:r>
      <w:proofErr w:type="spellEnd"/>
      <w:r>
        <w:rPr>
          <w:rFonts w:asciiTheme="minorHAnsi" w:hAnsiTheme="minorHAnsi"/>
          <w:sz w:val="22"/>
          <w:szCs w:val="22"/>
        </w:rPr>
        <w:t xml:space="preserve"> – ověřeno po jednání v registru de </w:t>
      </w:r>
      <w:proofErr w:type="spellStart"/>
      <w:r>
        <w:rPr>
          <w:rFonts w:asciiTheme="minorHAnsi" w:hAnsiTheme="minorHAnsi"/>
          <w:sz w:val="22"/>
          <w:szCs w:val="22"/>
        </w:rPr>
        <w:t>minimis</w:t>
      </w:r>
      <w:proofErr w:type="spellEnd"/>
      <w:r>
        <w:rPr>
          <w:rFonts w:asciiTheme="minorHAnsi" w:hAnsiTheme="minorHAnsi"/>
          <w:sz w:val="22"/>
          <w:szCs w:val="22"/>
        </w:rPr>
        <w:t>, že žadatel prozatím žádal o veřejnou podporu ve výši 2,5 mil. Kč, tudíž je stále v limitu – toto při formální kontrole žádosti posléze kontroluje zejména poskytovatel dotace, tedy MMR.</w:t>
      </w:r>
    </w:p>
    <w:p w:rsidR="00A625EC" w:rsidRPr="00415A14" w:rsidRDefault="00A625EC" w:rsidP="00DB7BB3">
      <w:pPr>
        <w:pStyle w:val="Odstavecseseznamem"/>
        <w:ind w:left="0"/>
        <w:rPr>
          <w:rFonts w:asciiTheme="minorHAnsi" w:hAnsiTheme="minorHAnsi"/>
          <w:sz w:val="22"/>
          <w:szCs w:val="22"/>
          <w:highlight w:val="yellow"/>
        </w:rPr>
      </w:pPr>
    </w:p>
    <w:p w:rsidR="00DB7BB3" w:rsidRPr="00810D3F" w:rsidRDefault="00E35B64" w:rsidP="00DB7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</w:t>
      </w:r>
      <w:r w:rsidR="00E832A6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.10</w:t>
      </w:r>
      <w:r w:rsidR="00DB7BB3" w:rsidRPr="00810D3F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/2017:</w:t>
      </w:r>
    </w:p>
    <w:p w:rsidR="00E832A6" w:rsidRPr="00E832A6" w:rsidRDefault="00E832A6" w:rsidP="00E832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E832A6">
        <w:rPr>
          <w:rFonts w:asciiTheme="minorHAnsi" w:eastAsiaTheme="minorHAnsi" w:hAnsiTheme="minorHAnsi"/>
          <w:sz w:val="22"/>
          <w:szCs w:val="24"/>
          <w:lang w:eastAsia="en-US"/>
        </w:rPr>
        <w:t>Řídicí výbor schvaluje vydání souladu projektového záměru s IPRÚ pro:</w:t>
      </w:r>
    </w:p>
    <w:p w:rsidR="00E832A6" w:rsidRPr="00E832A6" w:rsidRDefault="00E832A6" w:rsidP="00E832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E832A6">
        <w:rPr>
          <w:rFonts w:asciiTheme="minorHAnsi" w:eastAsiaTheme="minorHAnsi" w:hAnsiTheme="minorHAnsi"/>
          <w:sz w:val="22"/>
          <w:szCs w:val="24"/>
          <w:lang w:eastAsia="en-US"/>
        </w:rPr>
        <w:t xml:space="preserve">Aktivní život – </w:t>
      </w:r>
      <w:r w:rsidRPr="00E832A6">
        <w:rPr>
          <w:rFonts w:asciiTheme="minorHAnsi" w:eastAsiaTheme="minorHAnsi" w:hAnsiTheme="minorHAnsi"/>
          <w:b/>
          <w:sz w:val="22"/>
          <w:szCs w:val="24"/>
          <w:lang w:eastAsia="en-US"/>
        </w:rPr>
        <w:t>Rozšíření aktivit prádelny</w:t>
      </w:r>
      <w:r w:rsidRPr="00E832A6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684 100 Kč</w:t>
      </w:r>
    </w:p>
    <w:p w:rsidR="000F2276" w:rsidRDefault="000F2276" w:rsidP="000F2276">
      <w:pPr>
        <w:jc w:val="both"/>
        <w:rPr>
          <w:rFonts w:asciiTheme="minorHAnsi" w:hAnsiTheme="minorHAnsi"/>
          <w:sz w:val="22"/>
          <w:szCs w:val="22"/>
        </w:rPr>
      </w:pPr>
    </w:p>
    <w:p w:rsidR="00D940F7" w:rsidRDefault="00D96A80" w:rsidP="00D96A80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Schváleno konsensem</w:t>
      </w:r>
    </w:p>
    <w:p w:rsidR="00D96A80" w:rsidRPr="00D96A80" w:rsidRDefault="00D96A80" w:rsidP="00D96A80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D940F7" w:rsidRPr="00810D3F" w:rsidRDefault="00D940F7" w:rsidP="009E5211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EA3374" w:rsidRPr="00810D3F" w:rsidRDefault="00EA3374" w:rsidP="00856DE2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810D3F">
        <w:rPr>
          <w:rFonts w:asciiTheme="minorHAnsi" w:hAnsiTheme="minorHAnsi"/>
          <w:b/>
          <w:sz w:val="28"/>
          <w:szCs w:val="28"/>
        </w:rPr>
        <w:t>Diskuse, závěr setkání</w:t>
      </w:r>
    </w:p>
    <w:p w:rsidR="007238A2" w:rsidRDefault="00DE056B" w:rsidP="00F93931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Štefanová </w:t>
      </w:r>
      <w:r w:rsidR="00F93931">
        <w:rPr>
          <w:rFonts w:asciiTheme="minorHAnsi" w:hAnsiTheme="minorHAnsi"/>
          <w:sz w:val="22"/>
          <w:szCs w:val="22"/>
        </w:rPr>
        <w:t xml:space="preserve">okomentovala další postup v přípravě SUMF, viz </w:t>
      </w:r>
      <w:proofErr w:type="spellStart"/>
      <w:r w:rsidR="00F93931">
        <w:rPr>
          <w:rFonts w:asciiTheme="minorHAnsi" w:hAnsiTheme="minorHAnsi"/>
          <w:sz w:val="22"/>
          <w:szCs w:val="22"/>
        </w:rPr>
        <w:t>ppt</w:t>
      </w:r>
      <w:proofErr w:type="spellEnd"/>
    </w:p>
    <w:p w:rsidR="00D466C3" w:rsidRDefault="00D466C3" w:rsidP="00F93931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D466C3" w:rsidRDefault="00D466C3" w:rsidP="00F93931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Dotaz na terminál JBC – probíhá architektonická soutěž, výsledky budou cca 02/2018, žádost nejdříve ve 2. pol. 2018 - optimistické</w:t>
      </w:r>
    </w:p>
    <w:p w:rsidR="00F93931" w:rsidRDefault="00F93931" w:rsidP="00F93931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F93931" w:rsidRPr="00F93931" w:rsidRDefault="00F93931" w:rsidP="00F93931">
      <w:pPr>
        <w:pStyle w:val="Default"/>
        <w:rPr>
          <w:rFonts w:ascii="Calibri" w:hAnsi="Calibri" w:cs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 dotazu pana Pohanky k příloze </w:t>
      </w:r>
      <w:r w:rsidRPr="00F93931">
        <w:rPr>
          <w:rFonts w:ascii="Calibri" w:hAnsi="Calibri" w:cs="Cambria"/>
          <w:bCs/>
          <w:sz w:val="22"/>
          <w:szCs w:val="22"/>
        </w:rPr>
        <w:t>13. Stanovisko Krajské hygienické stanice ke kapacitě školy</w:t>
      </w:r>
      <w:r w:rsidRPr="00F93931">
        <w:rPr>
          <w:rFonts w:ascii="Calibri" w:hAnsi="Calibri" w:cs="Cambria"/>
          <w:b/>
          <w:bCs/>
          <w:sz w:val="22"/>
          <w:szCs w:val="22"/>
        </w:rPr>
        <w:t xml:space="preserve"> </w:t>
      </w:r>
    </w:p>
    <w:p w:rsidR="00F93931" w:rsidRDefault="00F93931" w:rsidP="00F93931">
      <w:pPr>
        <w:pStyle w:val="Odstavecseseznamem"/>
        <w:spacing w:after="120"/>
        <w:ind w:left="0"/>
        <w:jc w:val="both"/>
        <w:rPr>
          <w:rFonts w:ascii="Calibri" w:eastAsiaTheme="minorHAnsi" w:hAnsi="Calibri" w:cs="Cambria"/>
          <w:b/>
          <w:color w:val="000000"/>
          <w:sz w:val="22"/>
          <w:szCs w:val="22"/>
          <w:lang w:eastAsia="en-US"/>
        </w:rPr>
      </w:pPr>
      <w:r w:rsidRPr="00E6306B">
        <w:rPr>
          <w:rFonts w:ascii="Calibri" w:eastAsiaTheme="minorHAnsi" w:hAnsi="Calibri" w:cs="Cambria"/>
          <w:b/>
          <w:color w:val="000000"/>
          <w:sz w:val="22"/>
          <w:szCs w:val="22"/>
          <w:lang w:eastAsia="en-US"/>
        </w:rPr>
        <w:t>Přílohu žadatel dokládá, pokud realizací projektu dojde k modernizaci školského zařízení, která zajistí zachování kapacity mateřské školy bez nutnosti udělit výjimku Krajské hygienické stanice ke zvýšení kapacit.</w:t>
      </w:r>
    </w:p>
    <w:p w:rsidR="00E6306B" w:rsidRPr="00E6306B" w:rsidRDefault="00E6306B" w:rsidP="00F93931">
      <w:pPr>
        <w:pStyle w:val="Odstavecseseznamem"/>
        <w:spacing w:after="120"/>
        <w:ind w:left="0"/>
        <w:jc w:val="both"/>
        <w:rPr>
          <w:rFonts w:ascii="Calibri" w:hAnsi="Calibri"/>
          <w:sz w:val="22"/>
          <w:szCs w:val="22"/>
        </w:rPr>
      </w:pPr>
      <w:r w:rsidRPr="00E6306B">
        <w:rPr>
          <w:rFonts w:ascii="Calibri" w:eastAsiaTheme="minorHAnsi" w:hAnsi="Calibri" w:cs="Cambria"/>
          <w:color w:val="000000"/>
          <w:sz w:val="22"/>
          <w:szCs w:val="22"/>
          <w:lang w:eastAsia="en-US"/>
        </w:rPr>
        <w:t>Tzn.</w:t>
      </w:r>
      <w:r>
        <w:rPr>
          <w:rFonts w:ascii="Calibri" w:eastAsiaTheme="minorHAnsi" w:hAnsi="Calibri" w:cs="Cambria"/>
          <w:color w:val="000000"/>
          <w:sz w:val="22"/>
          <w:szCs w:val="22"/>
          <w:lang w:eastAsia="en-US"/>
        </w:rPr>
        <w:t>,</w:t>
      </w:r>
      <w:r w:rsidRPr="00E6306B">
        <w:rPr>
          <w:rFonts w:ascii="Calibri" w:eastAsiaTheme="minorHAnsi" w:hAnsi="Calibri" w:cs="Cambria"/>
          <w:color w:val="000000"/>
          <w:sz w:val="22"/>
          <w:szCs w:val="22"/>
          <w:lang w:eastAsia="en-US"/>
        </w:rPr>
        <w:t xml:space="preserve"> že se netýká nových zařízení</w:t>
      </w:r>
      <w:r>
        <w:rPr>
          <w:rFonts w:ascii="Calibri" w:eastAsiaTheme="minorHAnsi" w:hAnsi="Calibri" w:cs="Cambria"/>
          <w:color w:val="000000"/>
          <w:sz w:val="22"/>
          <w:szCs w:val="22"/>
          <w:lang w:eastAsia="en-US"/>
        </w:rPr>
        <w:t>, která kapacitu navyšují, jinak stanovisko hygieny je běžně součástí projektové dokumentace.</w:t>
      </w:r>
    </w:p>
    <w:p w:rsidR="00F72509" w:rsidRDefault="00F7250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 jednání ŘV IPRÚ se uskuteční na </w:t>
      </w:r>
      <w:r w:rsidR="00D96A80">
        <w:rPr>
          <w:rFonts w:asciiTheme="minorHAnsi" w:hAnsiTheme="minorHAnsi"/>
          <w:sz w:val="22"/>
          <w:szCs w:val="22"/>
        </w:rPr>
        <w:t>konci června</w:t>
      </w:r>
      <w:r w:rsidR="003906F2">
        <w:rPr>
          <w:rFonts w:asciiTheme="minorHAnsi" w:hAnsiTheme="minorHAnsi"/>
          <w:sz w:val="22"/>
          <w:szCs w:val="22"/>
        </w:rPr>
        <w:t xml:space="preserve"> (předběžně 26. 6. 13</w:t>
      </w:r>
      <w:bookmarkStart w:id="0" w:name="_GoBack"/>
      <w:bookmarkEnd w:id="0"/>
      <w:r w:rsidR="00FC3FA7">
        <w:rPr>
          <w:rFonts w:asciiTheme="minorHAnsi" w:hAnsiTheme="minorHAnsi"/>
          <w:sz w:val="22"/>
          <w:szCs w:val="22"/>
        </w:rPr>
        <w:t>:00)</w:t>
      </w:r>
      <w:r>
        <w:rPr>
          <w:rFonts w:asciiTheme="minorHAnsi" w:hAnsiTheme="minorHAnsi"/>
          <w:sz w:val="22"/>
          <w:szCs w:val="22"/>
        </w:rPr>
        <w:t>, hlavním bodem bude udělování souladu pro projekty z vyhlášených výzev</w:t>
      </w:r>
      <w:r w:rsidR="00D96A80">
        <w:rPr>
          <w:rFonts w:asciiTheme="minorHAnsi" w:hAnsiTheme="minorHAnsi"/>
          <w:sz w:val="22"/>
          <w:szCs w:val="22"/>
        </w:rPr>
        <w:t xml:space="preserve"> (sociální začleňování, MŠ, ZŠ)</w:t>
      </w:r>
      <w:r>
        <w:rPr>
          <w:rFonts w:asciiTheme="minorHAnsi" w:hAnsiTheme="minorHAnsi"/>
          <w:sz w:val="22"/>
          <w:szCs w:val="22"/>
        </w:rPr>
        <w:t>.</w:t>
      </w:r>
    </w:p>
    <w:p w:rsidR="00F93931" w:rsidRPr="00F93931" w:rsidRDefault="00F93931" w:rsidP="00F72509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93931">
        <w:rPr>
          <w:rFonts w:asciiTheme="minorHAnsi" w:hAnsiTheme="minorHAnsi"/>
          <w:b/>
          <w:sz w:val="22"/>
          <w:szCs w:val="22"/>
        </w:rPr>
        <w:t>Prosím všechny členy o účast, neboť se budou posuzovat soulady zejména projektů měst, u kterých bude více členů ve střetu zájmů a bude tedy moci hlasovat méně členů. Dále se předpokládá účast zástupce MMR.</w:t>
      </w:r>
      <w:r w:rsidR="00E6306B">
        <w:rPr>
          <w:rFonts w:asciiTheme="minorHAnsi" w:hAnsiTheme="minorHAnsi"/>
          <w:b/>
          <w:sz w:val="22"/>
          <w:szCs w:val="22"/>
        </w:rPr>
        <w:t xml:space="preserve"> Děkuji.</w:t>
      </w: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E6306B" w:rsidRDefault="00E6306B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E6306B" w:rsidRDefault="00E6306B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Zapsala: Mgr. </w:t>
      </w:r>
      <w:r w:rsidR="00396D46">
        <w:rPr>
          <w:rFonts w:asciiTheme="minorHAnsi" w:hAnsiTheme="minorHAnsi"/>
          <w:sz w:val="22"/>
          <w:szCs w:val="22"/>
        </w:rPr>
        <w:t xml:space="preserve">Barbara Steinzová </w:t>
      </w:r>
      <w:r>
        <w:rPr>
          <w:rFonts w:asciiTheme="minorHAnsi" w:hAnsiTheme="minorHAnsi"/>
          <w:sz w:val="22"/>
          <w:szCs w:val="22"/>
        </w:rPr>
        <w:t xml:space="preserve">dne </w:t>
      </w:r>
      <w:r w:rsidR="00396D46">
        <w:rPr>
          <w:rFonts w:asciiTheme="minorHAnsi" w:hAnsiTheme="minorHAnsi"/>
          <w:sz w:val="22"/>
          <w:szCs w:val="22"/>
        </w:rPr>
        <w:t>19. 4</w:t>
      </w:r>
      <w:r>
        <w:rPr>
          <w:rFonts w:asciiTheme="minorHAnsi" w:hAnsiTheme="minorHAnsi"/>
          <w:sz w:val="22"/>
          <w:szCs w:val="22"/>
        </w:rPr>
        <w:t>. 2017</w:t>
      </w:r>
    </w:p>
    <w:p w:rsidR="00F72509" w:rsidRDefault="00396D46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Ověřil</w:t>
      </w:r>
      <w:r w:rsidR="00F72509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Ing</w:t>
      </w:r>
      <w:r w:rsidR="00F7250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Martin Benda</w:t>
      </w:r>
    </w:p>
    <w:sectPr w:rsidR="00F72509" w:rsidSect="0046289C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C2" w:rsidRDefault="004D4BC2" w:rsidP="00003529">
      <w:r>
        <w:separator/>
      </w:r>
    </w:p>
  </w:endnote>
  <w:endnote w:type="continuationSeparator" w:id="0">
    <w:p w:rsidR="004D4BC2" w:rsidRDefault="004D4BC2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3906F2" w:rsidRPr="003906F2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C2" w:rsidRDefault="004D4BC2" w:rsidP="00003529">
      <w:r>
        <w:separator/>
      </w:r>
    </w:p>
  </w:footnote>
  <w:footnote w:type="continuationSeparator" w:id="0">
    <w:p w:rsidR="004D4BC2" w:rsidRDefault="004D4BC2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39A4EC79" wp14:editId="0710AD3C">
          <wp:extent cx="1838325" cy="78169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25D29105" wp14:editId="1A122577">
          <wp:extent cx="1838325" cy="78169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73FD"/>
    <w:multiLevelType w:val="hybridMultilevel"/>
    <w:tmpl w:val="90964D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25CA1"/>
    <w:multiLevelType w:val="hybridMultilevel"/>
    <w:tmpl w:val="A65A70E6"/>
    <w:lvl w:ilvl="0" w:tplc="82269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53D28"/>
    <w:multiLevelType w:val="hybridMultilevel"/>
    <w:tmpl w:val="D1D2E8E8"/>
    <w:lvl w:ilvl="0" w:tplc="15EC514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921C7"/>
    <w:multiLevelType w:val="hybridMultilevel"/>
    <w:tmpl w:val="017C2924"/>
    <w:lvl w:ilvl="0" w:tplc="15EC5142">
      <w:start w:val="2"/>
      <w:numFmt w:val="bullet"/>
      <w:lvlText w:val="-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9"/>
  </w:num>
  <w:num w:numId="5">
    <w:abstractNumId w:val="7"/>
  </w:num>
  <w:num w:numId="6">
    <w:abstractNumId w:val="0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46376"/>
    <w:rsid w:val="00047E28"/>
    <w:rsid w:val="00051095"/>
    <w:rsid w:val="00056738"/>
    <w:rsid w:val="00056F8C"/>
    <w:rsid w:val="00063DB9"/>
    <w:rsid w:val="00076A30"/>
    <w:rsid w:val="000878BC"/>
    <w:rsid w:val="00096980"/>
    <w:rsid w:val="00097E8A"/>
    <w:rsid w:val="000C0425"/>
    <w:rsid w:val="000C2160"/>
    <w:rsid w:val="000D3A68"/>
    <w:rsid w:val="000E78BD"/>
    <w:rsid w:val="000F2276"/>
    <w:rsid w:val="001007E2"/>
    <w:rsid w:val="00103542"/>
    <w:rsid w:val="00117E0B"/>
    <w:rsid w:val="0013166F"/>
    <w:rsid w:val="00136B57"/>
    <w:rsid w:val="00140300"/>
    <w:rsid w:val="0014032A"/>
    <w:rsid w:val="00150BDA"/>
    <w:rsid w:val="001520B8"/>
    <w:rsid w:val="001746BF"/>
    <w:rsid w:val="0017598E"/>
    <w:rsid w:val="001807FF"/>
    <w:rsid w:val="0018164A"/>
    <w:rsid w:val="00184167"/>
    <w:rsid w:val="0018664F"/>
    <w:rsid w:val="001875B8"/>
    <w:rsid w:val="00190A14"/>
    <w:rsid w:val="001A0374"/>
    <w:rsid w:val="001A37EF"/>
    <w:rsid w:val="001E12B3"/>
    <w:rsid w:val="001F59D3"/>
    <w:rsid w:val="00202400"/>
    <w:rsid w:val="0020617C"/>
    <w:rsid w:val="00223546"/>
    <w:rsid w:val="00251FA3"/>
    <w:rsid w:val="0025402E"/>
    <w:rsid w:val="00261CF2"/>
    <w:rsid w:val="00266D40"/>
    <w:rsid w:val="0026769B"/>
    <w:rsid w:val="00275320"/>
    <w:rsid w:val="002778E8"/>
    <w:rsid w:val="002827D8"/>
    <w:rsid w:val="002873E3"/>
    <w:rsid w:val="002A4CA2"/>
    <w:rsid w:val="002A5674"/>
    <w:rsid w:val="002B6DF4"/>
    <w:rsid w:val="002D73D7"/>
    <w:rsid w:val="002E3687"/>
    <w:rsid w:val="0031753A"/>
    <w:rsid w:val="00322106"/>
    <w:rsid w:val="0033117B"/>
    <w:rsid w:val="003377BD"/>
    <w:rsid w:val="00344F45"/>
    <w:rsid w:val="00347BCA"/>
    <w:rsid w:val="0035011B"/>
    <w:rsid w:val="003509A3"/>
    <w:rsid w:val="003518F8"/>
    <w:rsid w:val="00352B1C"/>
    <w:rsid w:val="0035417D"/>
    <w:rsid w:val="00360C52"/>
    <w:rsid w:val="003656BC"/>
    <w:rsid w:val="0036797A"/>
    <w:rsid w:val="00383924"/>
    <w:rsid w:val="003851A4"/>
    <w:rsid w:val="00387244"/>
    <w:rsid w:val="003906F2"/>
    <w:rsid w:val="003930FF"/>
    <w:rsid w:val="00396D46"/>
    <w:rsid w:val="003A136B"/>
    <w:rsid w:val="003A13A2"/>
    <w:rsid w:val="003A5D2F"/>
    <w:rsid w:val="003A6FB6"/>
    <w:rsid w:val="003C548E"/>
    <w:rsid w:val="003C68AA"/>
    <w:rsid w:val="00402421"/>
    <w:rsid w:val="00411C5B"/>
    <w:rsid w:val="00415A14"/>
    <w:rsid w:val="00430735"/>
    <w:rsid w:val="00434E65"/>
    <w:rsid w:val="00454D5B"/>
    <w:rsid w:val="0046200E"/>
    <w:rsid w:val="0046289C"/>
    <w:rsid w:val="004701BB"/>
    <w:rsid w:val="004843C5"/>
    <w:rsid w:val="00495C32"/>
    <w:rsid w:val="00497F86"/>
    <w:rsid w:val="004A37CB"/>
    <w:rsid w:val="004A7683"/>
    <w:rsid w:val="004C0BBB"/>
    <w:rsid w:val="004C0FF4"/>
    <w:rsid w:val="004C28B6"/>
    <w:rsid w:val="004C2CEB"/>
    <w:rsid w:val="004D2AE6"/>
    <w:rsid w:val="004D4BC2"/>
    <w:rsid w:val="004E57FC"/>
    <w:rsid w:val="00502E71"/>
    <w:rsid w:val="00516EB9"/>
    <w:rsid w:val="00523723"/>
    <w:rsid w:val="00524357"/>
    <w:rsid w:val="00543315"/>
    <w:rsid w:val="005603AA"/>
    <w:rsid w:val="005679CE"/>
    <w:rsid w:val="0058252A"/>
    <w:rsid w:val="00585167"/>
    <w:rsid w:val="00592E49"/>
    <w:rsid w:val="005A797C"/>
    <w:rsid w:val="005B1638"/>
    <w:rsid w:val="005B2EDB"/>
    <w:rsid w:val="005B34BE"/>
    <w:rsid w:val="005B454F"/>
    <w:rsid w:val="005C542F"/>
    <w:rsid w:val="005D0CDC"/>
    <w:rsid w:val="005D1321"/>
    <w:rsid w:val="005D40ED"/>
    <w:rsid w:val="005E3653"/>
    <w:rsid w:val="005F0166"/>
    <w:rsid w:val="00600891"/>
    <w:rsid w:val="006018D0"/>
    <w:rsid w:val="00603D3D"/>
    <w:rsid w:val="00606673"/>
    <w:rsid w:val="006150E1"/>
    <w:rsid w:val="00627AFC"/>
    <w:rsid w:val="00632073"/>
    <w:rsid w:val="006367D4"/>
    <w:rsid w:val="00653265"/>
    <w:rsid w:val="006659F0"/>
    <w:rsid w:val="00665EAA"/>
    <w:rsid w:val="00694479"/>
    <w:rsid w:val="006B404B"/>
    <w:rsid w:val="006C4EF7"/>
    <w:rsid w:val="006D2260"/>
    <w:rsid w:val="006D3856"/>
    <w:rsid w:val="006D3A36"/>
    <w:rsid w:val="006D6811"/>
    <w:rsid w:val="006E0A45"/>
    <w:rsid w:val="006E1813"/>
    <w:rsid w:val="006E18B2"/>
    <w:rsid w:val="006E3F18"/>
    <w:rsid w:val="006F1228"/>
    <w:rsid w:val="006F2121"/>
    <w:rsid w:val="007014B5"/>
    <w:rsid w:val="00704453"/>
    <w:rsid w:val="00712B7E"/>
    <w:rsid w:val="00720886"/>
    <w:rsid w:val="00720E6E"/>
    <w:rsid w:val="00723859"/>
    <w:rsid w:val="007238A2"/>
    <w:rsid w:val="007308C9"/>
    <w:rsid w:val="00744650"/>
    <w:rsid w:val="00762B61"/>
    <w:rsid w:val="00777D79"/>
    <w:rsid w:val="0078676E"/>
    <w:rsid w:val="007B026D"/>
    <w:rsid w:val="007B3D96"/>
    <w:rsid w:val="007C3CED"/>
    <w:rsid w:val="007C67E3"/>
    <w:rsid w:val="007F2C85"/>
    <w:rsid w:val="007F31D0"/>
    <w:rsid w:val="007F733E"/>
    <w:rsid w:val="00803177"/>
    <w:rsid w:val="00810D3F"/>
    <w:rsid w:val="00820192"/>
    <w:rsid w:val="00821007"/>
    <w:rsid w:val="00827399"/>
    <w:rsid w:val="0083621D"/>
    <w:rsid w:val="0084508A"/>
    <w:rsid w:val="00845E0C"/>
    <w:rsid w:val="008479A6"/>
    <w:rsid w:val="00856DE2"/>
    <w:rsid w:val="008634D6"/>
    <w:rsid w:val="00866F68"/>
    <w:rsid w:val="00870002"/>
    <w:rsid w:val="00875932"/>
    <w:rsid w:val="008841C4"/>
    <w:rsid w:val="00887380"/>
    <w:rsid w:val="00894A2A"/>
    <w:rsid w:val="008A23B4"/>
    <w:rsid w:val="008C0A8D"/>
    <w:rsid w:val="008C44B8"/>
    <w:rsid w:val="008C57C5"/>
    <w:rsid w:val="008C70B2"/>
    <w:rsid w:val="008D5B42"/>
    <w:rsid w:val="008D7973"/>
    <w:rsid w:val="00900064"/>
    <w:rsid w:val="0090623B"/>
    <w:rsid w:val="0090774A"/>
    <w:rsid w:val="00923C46"/>
    <w:rsid w:val="0093767C"/>
    <w:rsid w:val="0094625A"/>
    <w:rsid w:val="00963F77"/>
    <w:rsid w:val="009657E6"/>
    <w:rsid w:val="00973A20"/>
    <w:rsid w:val="00992821"/>
    <w:rsid w:val="00996188"/>
    <w:rsid w:val="009A4996"/>
    <w:rsid w:val="009A69B3"/>
    <w:rsid w:val="009B0297"/>
    <w:rsid w:val="009B5D2C"/>
    <w:rsid w:val="009B79B5"/>
    <w:rsid w:val="009C01B0"/>
    <w:rsid w:val="009C1102"/>
    <w:rsid w:val="009D1F5C"/>
    <w:rsid w:val="009E333D"/>
    <w:rsid w:val="009E5211"/>
    <w:rsid w:val="009F0101"/>
    <w:rsid w:val="009F0B04"/>
    <w:rsid w:val="009F0B22"/>
    <w:rsid w:val="009F43E5"/>
    <w:rsid w:val="00A01A9A"/>
    <w:rsid w:val="00A070BA"/>
    <w:rsid w:val="00A07E4B"/>
    <w:rsid w:val="00A147E4"/>
    <w:rsid w:val="00A17219"/>
    <w:rsid w:val="00A17773"/>
    <w:rsid w:val="00A24EC2"/>
    <w:rsid w:val="00A259AC"/>
    <w:rsid w:val="00A277A3"/>
    <w:rsid w:val="00A40C5D"/>
    <w:rsid w:val="00A5670F"/>
    <w:rsid w:val="00A60552"/>
    <w:rsid w:val="00A625EC"/>
    <w:rsid w:val="00A65FCB"/>
    <w:rsid w:val="00A74120"/>
    <w:rsid w:val="00A91DEA"/>
    <w:rsid w:val="00A96FDA"/>
    <w:rsid w:val="00AA595A"/>
    <w:rsid w:val="00AA622A"/>
    <w:rsid w:val="00AB2B7F"/>
    <w:rsid w:val="00AC6E61"/>
    <w:rsid w:val="00AD3402"/>
    <w:rsid w:val="00AD35C8"/>
    <w:rsid w:val="00AE09CE"/>
    <w:rsid w:val="00AE6670"/>
    <w:rsid w:val="00AE7117"/>
    <w:rsid w:val="00B018E1"/>
    <w:rsid w:val="00B23E0D"/>
    <w:rsid w:val="00B3433E"/>
    <w:rsid w:val="00B41C29"/>
    <w:rsid w:val="00B55018"/>
    <w:rsid w:val="00B607C2"/>
    <w:rsid w:val="00B709AA"/>
    <w:rsid w:val="00B759CE"/>
    <w:rsid w:val="00B97AD4"/>
    <w:rsid w:val="00BA3683"/>
    <w:rsid w:val="00BB268F"/>
    <w:rsid w:val="00BB7BCD"/>
    <w:rsid w:val="00BC3324"/>
    <w:rsid w:val="00BC3B4A"/>
    <w:rsid w:val="00BC754E"/>
    <w:rsid w:val="00BE119D"/>
    <w:rsid w:val="00BE303F"/>
    <w:rsid w:val="00BE7122"/>
    <w:rsid w:val="00BE78C9"/>
    <w:rsid w:val="00BF002C"/>
    <w:rsid w:val="00BF66EE"/>
    <w:rsid w:val="00C1035C"/>
    <w:rsid w:val="00C20B85"/>
    <w:rsid w:val="00C21A94"/>
    <w:rsid w:val="00C417FA"/>
    <w:rsid w:val="00C61DFC"/>
    <w:rsid w:val="00C71CD0"/>
    <w:rsid w:val="00C74C95"/>
    <w:rsid w:val="00C80D63"/>
    <w:rsid w:val="00C87EA1"/>
    <w:rsid w:val="00C94593"/>
    <w:rsid w:val="00CA3F7D"/>
    <w:rsid w:val="00CB0C93"/>
    <w:rsid w:val="00CB7EE7"/>
    <w:rsid w:val="00CD26AC"/>
    <w:rsid w:val="00CD273E"/>
    <w:rsid w:val="00CE2009"/>
    <w:rsid w:val="00CF6085"/>
    <w:rsid w:val="00CF6B8C"/>
    <w:rsid w:val="00D04638"/>
    <w:rsid w:val="00D22F2B"/>
    <w:rsid w:val="00D236FC"/>
    <w:rsid w:val="00D26A00"/>
    <w:rsid w:val="00D4247F"/>
    <w:rsid w:val="00D45C20"/>
    <w:rsid w:val="00D466C3"/>
    <w:rsid w:val="00D51705"/>
    <w:rsid w:val="00D529C6"/>
    <w:rsid w:val="00D53AEA"/>
    <w:rsid w:val="00D53D0B"/>
    <w:rsid w:val="00D75E06"/>
    <w:rsid w:val="00D76BDD"/>
    <w:rsid w:val="00D779D3"/>
    <w:rsid w:val="00D87D9A"/>
    <w:rsid w:val="00D940F7"/>
    <w:rsid w:val="00D96A80"/>
    <w:rsid w:val="00DA7B39"/>
    <w:rsid w:val="00DB2382"/>
    <w:rsid w:val="00DB7BB3"/>
    <w:rsid w:val="00DC644F"/>
    <w:rsid w:val="00DD5AFB"/>
    <w:rsid w:val="00DE056B"/>
    <w:rsid w:val="00DE70F9"/>
    <w:rsid w:val="00E301D7"/>
    <w:rsid w:val="00E35B64"/>
    <w:rsid w:val="00E43C73"/>
    <w:rsid w:val="00E4704C"/>
    <w:rsid w:val="00E6306B"/>
    <w:rsid w:val="00E832A6"/>
    <w:rsid w:val="00E83D28"/>
    <w:rsid w:val="00E84CAD"/>
    <w:rsid w:val="00E84D3F"/>
    <w:rsid w:val="00E9363E"/>
    <w:rsid w:val="00E970C2"/>
    <w:rsid w:val="00EA3374"/>
    <w:rsid w:val="00EA5B0B"/>
    <w:rsid w:val="00ED378B"/>
    <w:rsid w:val="00EE7297"/>
    <w:rsid w:val="00F05DE6"/>
    <w:rsid w:val="00F10B89"/>
    <w:rsid w:val="00F1536B"/>
    <w:rsid w:val="00F15B54"/>
    <w:rsid w:val="00F2414F"/>
    <w:rsid w:val="00F31489"/>
    <w:rsid w:val="00F4328F"/>
    <w:rsid w:val="00F43890"/>
    <w:rsid w:val="00F475D8"/>
    <w:rsid w:val="00F665BB"/>
    <w:rsid w:val="00F72509"/>
    <w:rsid w:val="00F7323E"/>
    <w:rsid w:val="00F80F80"/>
    <w:rsid w:val="00F84314"/>
    <w:rsid w:val="00F93931"/>
    <w:rsid w:val="00F96DBA"/>
    <w:rsid w:val="00FC04C9"/>
    <w:rsid w:val="00FC28A0"/>
    <w:rsid w:val="00FC3FA7"/>
    <w:rsid w:val="00FD1F88"/>
    <w:rsid w:val="00FE5981"/>
    <w:rsid w:val="00FE73EC"/>
    <w:rsid w:val="00FF20A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295860C5-145F-45DA-B3C6-B68D5536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7</cp:revision>
  <cp:lastPrinted>2017-02-06T11:24:00Z</cp:lastPrinted>
  <dcterms:created xsi:type="dcterms:W3CDTF">2017-04-20T07:38:00Z</dcterms:created>
  <dcterms:modified xsi:type="dcterms:W3CDTF">2017-04-27T07:40:00Z</dcterms:modified>
</cp:coreProperties>
</file>