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3" w:rsidRDefault="00233223" w:rsidP="00233223">
      <w:pPr>
        <w:jc w:val="center"/>
        <w:rPr>
          <w:b/>
          <w:sz w:val="28"/>
          <w:lang w:val="cs-CZ"/>
        </w:rPr>
      </w:pPr>
      <w:r w:rsidRPr="00192DDF">
        <w:rPr>
          <w:b/>
          <w:sz w:val="28"/>
          <w:lang w:val="cs-CZ"/>
        </w:rPr>
        <w:t>AKTUALIZ</w:t>
      </w:r>
      <w:r>
        <w:rPr>
          <w:b/>
          <w:sz w:val="28"/>
          <w:lang w:val="cs-CZ"/>
        </w:rPr>
        <w:t>A</w:t>
      </w:r>
      <w:r w:rsidRPr="00192DDF">
        <w:rPr>
          <w:b/>
          <w:sz w:val="28"/>
          <w:lang w:val="cs-CZ"/>
        </w:rPr>
        <w:t xml:space="preserve">CE STRATEGIE ROZVOJE STATUTÁRNÍHO MĚSTA LIBEREC 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 w:rsidRPr="00192DDF">
        <w:rPr>
          <w:b/>
          <w:sz w:val="28"/>
          <w:lang w:val="cs-CZ"/>
        </w:rPr>
        <w:t xml:space="preserve">2014 </w:t>
      </w:r>
      <w:r>
        <w:rPr>
          <w:b/>
          <w:sz w:val="28"/>
          <w:lang w:val="cs-CZ"/>
        </w:rPr>
        <w:t>–</w:t>
      </w:r>
      <w:r w:rsidRPr="00192DDF">
        <w:rPr>
          <w:b/>
          <w:sz w:val="28"/>
          <w:lang w:val="cs-CZ"/>
        </w:rPr>
        <w:t xml:space="preserve"> 2020</w:t>
      </w:r>
    </w:p>
    <w:p w:rsidR="00225728" w:rsidRPr="00744637" w:rsidRDefault="00225728" w:rsidP="00233223">
      <w:pPr>
        <w:spacing w:line="240" w:lineRule="auto"/>
        <w:rPr>
          <w:rFonts w:ascii="Arial" w:hAnsi="Arial" w:cs="Arial"/>
          <w:b/>
          <w:caps/>
          <w:sz w:val="20"/>
          <w:szCs w:val="20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3362"/>
        <w:gridCol w:w="1362"/>
        <w:gridCol w:w="3358"/>
      </w:tblGrid>
      <w:tr w:rsidR="00225728" w:rsidRPr="00744637" w:rsidTr="00225728">
        <w:tc>
          <w:tcPr>
            <w:tcW w:w="110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21" w:type="dxa"/>
            <w:gridSpan w:val="3"/>
          </w:tcPr>
          <w:p w:rsidR="00225728" w:rsidRPr="00744637" w:rsidRDefault="007977CE" w:rsidP="00233223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PS </w:t>
            </w:r>
            <w:r w:rsidR="007670B5" w:rsidRPr="00744637">
              <w:rPr>
                <w:rFonts w:ascii="Arial" w:hAnsi="Arial" w:cs="Arial"/>
                <w:b/>
                <w:caps/>
                <w:sz w:val="20"/>
                <w:szCs w:val="20"/>
                <w:lang w:val="cs-CZ"/>
              </w:rPr>
              <w:t>ŹIVOTNÍ PROSTŘEDÍ</w:t>
            </w:r>
            <w:r w:rsidR="00E61263" w:rsidRPr="00744637">
              <w:rPr>
                <w:rFonts w:ascii="Arial" w:hAnsi="Arial" w:cs="Arial"/>
                <w:b/>
                <w:caps/>
                <w:sz w:val="20"/>
                <w:szCs w:val="20"/>
                <w:lang w:val="cs-CZ"/>
              </w:rPr>
              <w:t xml:space="preserve"> </w:t>
            </w:r>
            <w:r w:rsidR="00233223">
              <w:rPr>
                <w:rFonts w:ascii="Arial" w:hAnsi="Arial" w:cs="Arial"/>
                <w:b/>
                <w:caps/>
                <w:sz w:val="20"/>
                <w:szCs w:val="20"/>
                <w:lang w:val="cs-CZ"/>
              </w:rPr>
              <w:t>– 1. SETKÁNÍ</w:t>
            </w:r>
          </w:p>
        </w:tc>
      </w:tr>
      <w:tr w:rsidR="00233223" w:rsidRPr="00744637" w:rsidTr="00225728">
        <w:tc>
          <w:tcPr>
            <w:tcW w:w="1101" w:type="dxa"/>
            <w:shd w:val="clear" w:color="auto" w:fill="BFBFBF"/>
          </w:tcPr>
          <w:p w:rsidR="00233223" w:rsidRPr="00744637" w:rsidRDefault="00233223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Strategický cíl:</w:t>
            </w:r>
          </w:p>
        </w:tc>
        <w:tc>
          <w:tcPr>
            <w:tcW w:w="3543" w:type="dxa"/>
          </w:tcPr>
          <w:p w:rsidR="00233223" w:rsidRPr="00744637" w:rsidRDefault="00233223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3223">
              <w:rPr>
                <w:rFonts w:ascii="Arial" w:hAnsi="Arial" w:cs="Arial"/>
                <w:sz w:val="20"/>
                <w:szCs w:val="20"/>
                <w:lang w:val="cs-CZ"/>
              </w:rPr>
              <w:t>C. Životní prostředí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BFBFBF"/>
          </w:tcPr>
          <w:p w:rsidR="00233223" w:rsidRPr="00744637" w:rsidRDefault="00233223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60" w:type="dxa"/>
          </w:tcPr>
          <w:p w:rsidR="00233223" w:rsidRPr="00744637" w:rsidRDefault="00233223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25728" w:rsidRPr="00744637" w:rsidTr="00225728">
        <w:tc>
          <w:tcPr>
            <w:tcW w:w="110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Termín:</w:t>
            </w:r>
          </w:p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25728" w:rsidRPr="00744637" w:rsidRDefault="00E61263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úterý</w:t>
            </w:r>
            <w:r w:rsidR="007977CE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03</w:t>
            </w:r>
            <w:r w:rsidR="00225728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09</w:t>
            </w:r>
            <w:r w:rsidR="00225728" w:rsidRPr="00744637">
              <w:rPr>
                <w:rFonts w:ascii="Arial" w:hAnsi="Arial" w:cs="Arial"/>
                <w:sz w:val="20"/>
                <w:szCs w:val="20"/>
                <w:lang w:val="cs-CZ"/>
              </w:rPr>
              <w:t>. 2013</w:t>
            </w:r>
          </w:p>
        </w:tc>
        <w:tc>
          <w:tcPr>
            <w:tcW w:w="1418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Čas:</w:t>
            </w:r>
          </w:p>
        </w:tc>
        <w:tc>
          <w:tcPr>
            <w:tcW w:w="3560" w:type="dxa"/>
          </w:tcPr>
          <w:p w:rsidR="00225728" w:rsidRPr="00744637" w:rsidRDefault="007977CE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7670B5" w:rsidRPr="00744637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225728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:00 </w:t>
            </w: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– 1</w:t>
            </w:r>
            <w:r w:rsidR="007670B5" w:rsidRPr="00744637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E61263" w:rsidRPr="00744637">
              <w:rPr>
                <w:rFonts w:ascii="Arial" w:hAnsi="Arial" w:cs="Arial"/>
                <w:sz w:val="20"/>
                <w:szCs w:val="20"/>
                <w:lang w:val="cs-CZ"/>
              </w:rPr>
              <w:t>00</w:t>
            </w:r>
            <w:r w:rsidR="00225728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225728" w:rsidRPr="00744637" w:rsidTr="00225728">
        <w:tc>
          <w:tcPr>
            <w:tcW w:w="110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Místo:</w:t>
            </w:r>
          </w:p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21" w:type="dxa"/>
            <w:gridSpan w:val="3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Magistrát města Liberce</w:t>
            </w:r>
            <w:r w:rsidR="007977CE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, zasedací místnost </w:t>
            </w:r>
            <w:proofErr w:type="gramStart"/>
            <w:r w:rsidR="007977CE" w:rsidRPr="00744637">
              <w:rPr>
                <w:rFonts w:ascii="Arial" w:hAnsi="Arial" w:cs="Arial"/>
                <w:sz w:val="20"/>
                <w:szCs w:val="20"/>
                <w:lang w:val="cs-CZ"/>
              </w:rPr>
              <w:t>č.1</w:t>
            </w:r>
            <w:r w:rsidR="00E61263" w:rsidRPr="00744637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proofErr w:type="gramEnd"/>
          </w:p>
        </w:tc>
      </w:tr>
      <w:tr w:rsidR="00225728" w:rsidRPr="00744637" w:rsidTr="00225728">
        <w:tc>
          <w:tcPr>
            <w:tcW w:w="110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Účastníci:</w:t>
            </w:r>
          </w:p>
          <w:p w:rsidR="00225728" w:rsidRPr="00744637" w:rsidRDefault="00225728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21" w:type="dxa"/>
            <w:gridSpan w:val="3"/>
          </w:tcPr>
          <w:p w:rsidR="00225728" w:rsidRPr="00744637" w:rsidRDefault="007670B5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15</w:t>
            </w:r>
            <w:r w:rsidR="00225728"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 osob (viz prezenční listina)</w:t>
            </w:r>
          </w:p>
        </w:tc>
      </w:tr>
    </w:tbl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DD1C51" w:rsidRPr="00744637" w:rsidRDefault="00225728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Text zápisu členěn do jednotlivých bodů:</w:t>
      </w:r>
    </w:p>
    <w:p w:rsidR="00DD1C51" w:rsidRPr="00744637" w:rsidRDefault="00DD1C51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DD1C51" w:rsidRPr="00744637" w:rsidRDefault="00DD1C51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Cílem prv</w:t>
      </w:r>
      <w:r w:rsidR="001D0B31" w:rsidRPr="00744637">
        <w:rPr>
          <w:rFonts w:ascii="Arial" w:hAnsi="Arial" w:cs="Arial"/>
          <w:sz w:val="20"/>
          <w:szCs w:val="20"/>
          <w:lang w:val="cs-CZ"/>
        </w:rPr>
        <w:t>n</w:t>
      </w:r>
      <w:r w:rsidRPr="00744637">
        <w:rPr>
          <w:rFonts w:ascii="Arial" w:hAnsi="Arial" w:cs="Arial"/>
          <w:sz w:val="20"/>
          <w:szCs w:val="20"/>
          <w:lang w:val="cs-CZ"/>
        </w:rPr>
        <w:t>í</w:t>
      </w:r>
      <w:r w:rsidR="001D0B31" w:rsidRPr="00744637">
        <w:rPr>
          <w:rFonts w:ascii="Arial" w:hAnsi="Arial" w:cs="Arial"/>
          <w:sz w:val="20"/>
          <w:szCs w:val="20"/>
          <w:lang w:val="cs-CZ"/>
        </w:rPr>
        <w:t>ho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jednání bylo společně vymezit téma</w:t>
      </w:r>
      <w:r w:rsidR="00E61263" w:rsidRPr="00744637">
        <w:rPr>
          <w:rFonts w:ascii="Arial" w:hAnsi="Arial" w:cs="Arial"/>
          <w:sz w:val="20"/>
          <w:szCs w:val="20"/>
          <w:lang w:val="cs-CZ"/>
        </w:rPr>
        <w:t>ta či problémy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</w:t>
      </w:r>
      <w:r w:rsidR="00E61263" w:rsidRPr="00744637">
        <w:rPr>
          <w:rFonts w:ascii="Arial" w:hAnsi="Arial" w:cs="Arial"/>
          <w:sz w:val="20"/>
          <w:szCs w:val="20"/>
          <w:lang w:val="cs-CZ"/>
        </w:rPr>
        <w:t>v</w:t>
      </w:r>
      <w:r w:rsidR="007670B5" w:rsidRPr="00744637">
        <w:rPr>
          <w:rFonts w:ascii="Arial" w:hAnsi="Arial" w:cs="Arial"/>
          <w:sz w:val="20"/>
          <w:szCs w:val="20"/>
          <w:lang w:val="cs-CZ"/>
        </w:rPr>
        <w:t xml:space="preserve"> oblasti životního prostředí </w:t>
      </w:r>
      <w:r w:rsidR="001D0B31" w:rsidRPr="00744637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7670B5" w:rsidRPr="00744637">
        <w:rPr>
          <w:rFonts w:ascii="Arial" w:hAnsi="Arial" w:cs="Arial"/>
          <w:sz w:val="20"/>
          <w:szCs w:val="20"/>
          <w:lang w:val="cs-CZ"/>
        </w:rPr>
        <w:t>ŽP</w:t>
      </w:r>
      <w:r w:rsidR="001D0B31" w:rsidRPr="00744637">
        <w:rPr>
          <w:rFonts w:ascii="Arial" w:hAnsi="Arial" w:cs="Arial"/>
          <w:sz w:val="20"/>
          <w:szCs w:val="20"/>
          <w:lang w:val="cs-CZ"/>
        </w:rPr>
        <w:t xml:space="preserve">) 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a následně navrhnout možné specifické cíle. Jednání pracovní skupiny </w:t>
      </w:r>
      <w:r w:rsidR="00E61263" w:rsidRPr="00744637">
        <w:rPr>
          <w:rFonts w:ascii="Arial" w:hAnsi="Arial" w:cs="Arial"/>
          <w:sz w:val="20"/>
          <w:szCs w:val="20"/>
          <w:lang w:val="cs-CZ"/>
        </w:rPr>
        <w:t>vedla Michaela Koucká.</w:t>
      </w:r>
    </w:p>
    <w:p w:rsidR="003977A2" w:rsidRPr="00744637" w:rsidRDefault="003977A2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DD1C51" w:rsidRPr="00744637" w:rsidRDefault="00DD1C51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V úvodu jednání byl prezentován program</w:t>
      </w:r>
      <w:r w:rsidR="00E61263" w:rsidRPr="00744637">
        <w:rPr>
          <w:rFonts w:ascii="Arial" w:hAnsi="Arial" w:cs="Arial"/>
          <w:sz w:val="20"/>
          <w:szCs w:val="20"/>
          <w:lang w:val="cs-CZ"/>
        </w:rPr>
        <w:t>, vymezení pravidel a rolí jednání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a všichni přítomní </w:t>
      </w:r>
      <w:r w:rsidR="00E61263" w:rsidRPr="00744637">
        <w:rPr>
          <w:rFonts w:ascii="Arial" w:hAnsi="Arial" w:cs="Arial"/>
          <w:sz w:val="20"/>
          <w:szCs w:val="20"/>
          <w:lang w:val="cs-CZ"/>
        </w:rPr>
        <w:t xml:space="preserve">se 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vzájemně představili. </w:t>
      </w:r>
      <w:r w:rsidR="00233223">
        <w:rPr>
          <w:rFonts w:ascii="Arial" w:hAnsi="Arial" w:cs="Arial"/>
          <w:sz w:val="20"/>
          <w:szCs w:val="20"/>
          <w:lang w:val="cs-CZ"/>
        </w:rPr>
        <w:t>Ing.</w:t>
      </w:r>
      <w:r w:rsidR="00E61263" w:rsidRPr="00744637">
        <w:rPr>
          <w:rFonts w:ascii="Arial" w:hAnsi="Arial" w:cs="Arial"/>
          <w:sz w:val="20"/>
          <w:szCs w:val="20"/>
          <w:lang w:val="cs-CZ"/>
        </w:rPr>
        <w:t xml:space="preserve"> Dana Štefanová (vedoucí </w:t>
      </w:r>
      <w:r w:rsidR="00233223">
        <w:rPr>
          <w:rFonts w:ascii="Arial" w:hAnsi="Arial" w:cs="Arial"/>
          <w:sz w:val="20"/>
          <w:szCs w:val="20"/>
          <w:lang w:val="cs-CZ"/>
        </w:rPr>
        <w:t>oddělení rozvojové koncepce</w:t>
      </w:r>
      <w:r w:rsidR="00E61263" w:rsidRPr="00744637">
        <w:rPr>
          <w:rFonts w:ascii="Arial" w:hAnsi="Arial" w:cs="Arial"/>
          <w:sz w:val="20"/>
          <w:szCs w:val="20"/>
          <w:lang w:val="cs-CZ"/>
        </w:rPr>
        <w:t>)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zmínil</w:t>
      </w:r>
      <w:r w:rsidR="00E61263" w:rsidRPr="00744637">
        <w:rPr>
          <w:rFonts w:ascii="Arial" w:hAnsi="Arial" w:cs="Arial"/>
          <w:sz w:val="20"/>
          <w:szCs w:val="20"/>
          <w:lang w:val="cs-CZ"/>
        </w:rPr>
        <w:t xml:space="preserve">a, </w:t>
      </w:r>
      <w:r w:rsidRPr="00744637">
        <w:rPr>
          <w:rFonts w:ascii="Arial" w:hAnsi="Arial" w:cs="Arial"/>
          <w:sz w:val="20"/>
          <w:szCs w:val="20"/>
          <w:lang w:val="cs-CZ"/>
        </w:rPr>
        <w:t>jakým způsobem je da</w:t>
      </w:r>
      <w:r w:rsidR="00E61263" w:rsidRPr="00744637">
        <w:rPr>
          <w:rFonts w:ascii="Arial" w:hAnsi="Arial" w:cs="Arial"/>
          <w:sz w:val="20"/>
          <w:szCs w:val="20"/>
          <w:lang w:val="cs-CZ"/>
        </w:rPr>
        <w:t xml:space="preserve">né téma řešeno v původní (resp. </w:t>
      </w:r>
      <w:r w:rsidR="00233223">
        <w:rPr>
          <w:rFonts w:ascii="Arial" w:hAnsi="Arial" w:cs="Arial"/>
          <w:sz w:val="20"/>
          <w:szCs w:val="20"/>
          <w:lang w:val="cs-CZ"/>
        </w:rPr>
        <w:t>stále platné) s</w:t>
      </w:r>
      <w:r w:rsidRPr="00744637">
        <w:rPr>
          <w:rFonts w:ascii="Arial" w:hAnsi="Arial" w:cs="Arial"/>
          <w:sz w:val="20"/>
          <w:szCs w:val="20"/>
          <w:lang w:val="cs-CZ"/>
        </w:rPr>
        <w:t>trategii rozvoje města a zároveň upozornil</w:t>
      </w:r>
      <w:r w:rsidR="00E61263" w:rsidRPr="00744637">
        <w:rPr>
          <w:rFonts w:ascii="Arial" w:hAnsi="Arial" w:cs="Arial"/>
          <w:sz w:val="20"/>
          <w:szCs w:val="20"/>
          <w:lang w:val="cs-CZ"/>
        </w:rPr>
        <w:t>a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na některá zjištění z realizovaných analýz. </w:t>
      </w:r>
    </w:p>
    <w:p w:rsidR="00DD1C51" w:rsidRPr="00744637" w:rsidRDefault="00DD1C51" w:rsidP="00744637">
      <w:pPr>
        <w:spacing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DD1C51" w:rsidRPr="00744637" w:rsidRDefault="00DD1C51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Vymezení problému – v diskusi zaznělo: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Chybějící kvalitní analýzy a SWOT pro oblast životního prostředí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Potřeba vytvoření prostředí pro zdravý pohyb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Problém nedostatku financí na monitoring, měření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Vylidňování centra města; šance malým živnostníkům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Ovzduší</w:t>
      </w:r>
    </w:p>
    <w:p w:rsidR="007670B5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Kvalita ovzduší (hlavně v okolí průmyslových zón) + informovanost (Doubí)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Voda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Kvalita Nisy, řeka + břehy, znečištění, zejména od stadionu dál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Revitalizace toku řeky Nisy + řešení veřejného prostoru v okolí (nepřístupnost, parovody)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Znečištění koryta řeky, mechanické znečištění vody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 xml:space="preserve">Kvalita vod 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Údržba okolí přehrady a mobiliáře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Odpady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 xml:space="preserve">Nedostatečná osvěta a informovanost v nakládání s odpady </w:t>
      </w:r>
    </w:p>
    <w:p w:rsidR="007670B5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Nedostatečné rozmístění separačních nádob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Ochrana přírody, krajiny, lesy a půda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Znečištění veřejných zelených ploch určených pro rekreační využití, volný čas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Potřeba zohlednění potřeb živočichů (neodstraňovat, neupravovat všechny zelené plochy)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Potřeba zachování biodiverzity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Koncepce zeleně, vymezení ploch; je třeba vznik systému, co je určeno k rekreaci, co pro živočichy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Prostupnost města pro pěší a pro cyklisty (vytipovat nebezpečná místa)</w:t>
      </w:r>
    </w:p>
    <w:p w:rsidR="003977A2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Volně pobíhající zvířata po městě (srny, bažanti, …)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Zábory půdy (Ostašov)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Ochrana zemědělského půdního fondu (plánování v souladu s přírodou)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Degradace půdy kvůli výstavbě (příliš velký prostor pro podnikatele)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Vysoký podíl zpevněných ploch, což způsobuje nekontrolovaný odtok dešťové vody, nezpevněné plochy, přísušky v přírodním okolí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Zábor zelených ploch, město je „rozlezlé“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lastRenderedPageBreak/>
        <w:t>Snižování dostupnosti volné krajiny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Nedostatek zeleně v centru města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Nedostatečná údržba zeleně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Potřeba udržitelného rozvoje v krajině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Spekulace s pozemky</w:t>
      </w:r>
    </w:p>
    <w:p w:rsidR="007670B5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Vymezení rozvojových ploch (pracovní a pro průmysl)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Úspory energie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Energetická koncepce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Teplárna; chybějící strategie dalšího rozvoje</w:t>
      </w:r>
    </w:p>
    <w:p w:rsidR="003977A2" w:rsidRPr="00744637" w:rsidRDefault="003977A2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Ekologické vzdělávání</w:t>
      </w:r>
    </w:p>
    <w:p w:rsidR="003977A2" w:rsidRPr="00744637" w:rsidRDefault="008A1D38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 xml:space="preserve">Ekogramotnost </w:t>
      </w:r>
      <w:r w:rsidR="003977A2" w:rsidRPr="00744637">
        <w:rPr>
          <w:rFonts w:ascii="Arial" w:hAnsi="Arial" w:cs="Arial"/>
          <w:sz w:val="20"/>
          <w:szCs w:val="20"/>
        </w:rPr>
        <w:t>+ viz odpady</w:t>
      </w:r>
    </w:p>
    <w:p w:rsidR="007670B5" w:rsidRPr="00744637" w:rsidRDefault="007670B5" w:rsidP="00744637">
      <w:pPr>
        <w:spacing w:line="240" w:lineRule="auto"/>
        <w:contextualSpacing/>
        <w:rPr>
          <w:rFonts w:ascii="Arial" w:hAnsi="Arial" w:cs="Arial"/>
          <w:i/>
          <w:sz w:val="20"/>
          <w:szCs w:val="20"/>
          <w:lang w:val="cs-CZ"/>
        </w:rPr>
      </w:pPr>
      <w:r w:rsidRPr="00744637">
        <w:rPr>
          <w:rFonts w:ascii="Arial" w:hAnsi="Arial" w:cs="Arial"/>
          <w:i/>
          <w:sz w:val="20"/>
          <w:szCs w:val="20"/>
          <w:lang w:val="cs-CZ"/>
        </w:rPr>
        <w:t>Environmentální rizika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Nevyužívané staré průmyslové objekty a plochy – brownfields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Spolupráce s okolím a odborníky na udržitelnost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Světelný smog (např. obchodní centrum Makro)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Zápach v okolí průmyslových zón (Doubí)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Protipovodňová opatření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Problém černých skládek (obzvláště u protihlukových stěn, obchodních center)</w:t>
      </w:r>
    </w:p>
    <w:p w:rsidR="003977A2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POTŘEBA SNÍŽENÍ expozice chemickými látkami</w:t>
      </w:r>
    </w:p>
    <w:p w:rsidR="007670B5" w:rsidRPr="00744637" w:rsidRDefault="003977A2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Smogové situace (zdroje: teplárna, doprava)</w:t>
      </w:r>
    </w:p>
    <w:p w:rsidR="007670B5" w:rsidRPr="00744637" w:rsidRDefault="007670B5" w:rsidP="00744637">
      <w:p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44637">
        <w:rPr>
          <w:rFonts w:ascii="Arial" w:hAnsi="Arial" w:cs="Arial"/>
          <w:i/>
          <w:sz w:val="20"/>
          <w:szCs w:val="20"/>
        </w:rPr>
        <w:t>Hluk</w:t>
      </w:r>
      <w:proofErr w:type="spellEnd"/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Hluk z dopravy a průmyslových zón (např. R35, ul. České mládeže)</w:t>
      </w:r>
    </w:p>
    <w:p w:rsidR="007670B5" w:rsidRPr="00744637" w:rsidRDefault="007670B5" w:rsidP="0074463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Noční hluk (překládky kamionů)</w:t>
      </w:r>
    </w:p>
    <w:p w:rsidR="003977A2" w:rsidRDefault="003977A2" w:rsidP="00744637">
      <w:pPr>
        <w:spacing w:line="240" w:lineRule="auto"/>
        <w:rPr>
          <w:rFonts w:ascii="Arial" w:hAnsi="Arial" w:cs="Arial"/>
          <w:sz w:val="20"/>
          <w:szCs w:val="20"/>
        </w:rPr>
      </w:pPr>
    </w:p>
    <w:p w:rsidR="00744637" w:rsidRPr="00744637" w:rsidRDefault="00744637" w:rsidP="00744637">
      <w:pPr>
        <w:spacing w:line="240" w:lineRule="auto"/>
        <w:rPr>
          <w:rFonts w:ascii="Arial" w:hAnsi="Arial" w:cs="Arial"/>
          <w:sz w:val="20"/>
          <w:szCs w:val="20"/>
        </w:rPr>
      </w:pPr>
    </w:p>
    <w:p w:rsidR="006F18AD" w:rsidRPr="00744637" w:rsidRDefault="006F18AD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Vymezení problému – shrnutí:</w:t>
      </w:r>
    </w:p>
    <w:p w:rsidR="008A1D38" w:rsidRPr="00744637" w:rsidRDefault="008A1D3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8B4094" w:rsidRPr="00744637" w:rsidRDefault="00D97E95" w:rsidP="007446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Město Liberec se nachází na hranicích chráněné krajinné oblasti Jizerské hory a Lužické hory</w:t>
      </w:r>
      <w:r w:rsidR="008B4094" w:rsidRPr="00744637">
        <w:rPr>
          <w:rFonts w:ascii="Arial" w:hAnsi="Arial" w:cs="Arial"/>
          <w:sz w:val="20"/>
          <w:szCs w:val="20"/>
          <w:lang w:val="cs-CZ"/>
        </w:rPr>
        <w:t>.</w:t>
      </w:r>
      <w:r w:rsidR="001F6237" w:rsidRPr="00744637">
        <w:rPr>
          <w:rFonts w:ascii="Arial" w:hAnsi="Arial" w:cs="Arial"/>
          <w:sz w:val="20"/>
          <w:szCs w:val="20"/>
          <w:lang w:val="cs-CZ"/>
        </w:rPr>
        <w:t xml:space="preserve"> Liberecký kraj se řadí ke krajům s vysokým podílem lesní půdy. Lesy zde zaujímají v současné době téměř polovinu území. </w:t>
      </w:r>
      <w:r w:rsidR="008B4094" w:rsidRPr="00744637">
        <w:rPr>
          <w:rFonts w:ascii="Arial" w:hAnsi="Arial" w:cs="Arial"/>
          <w:sz w:val="20"/>
          <w:szCs w:val="20"/>
          <w:lang w:val="cs-CZ"/>
        </w:rPr>
        <w:t>P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řestože se jedná o horské město obklopené přírodou, jeho životní prostředí, stejně jako </w:t>
      </w:r>
      <w:r w:rsidR="008B4094" w:rsidRPr="00744637">
        <w:rPr>
          <w:rFonts w:ascii="Arial" w:hAnsi="Arial" w:cs="Arial"/>
          <w:sz w:val="20"/>
          <w:szCs w:val="20"/>
          <w:lang w:val="cs-CZ"/>
        </w:rPr>
        <w:t>jiných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větší</w:t>
      </w:r>
      <w:r w:rsidR="008B4094" w:rsidRPr="00744637">
        <w:rPr>
          <w:rFonts w:ascii="Arial" w:hAnsi="Arial" w:cs="Arial"/>
          <w:sz w:val="20"/>
          <w:szCs w:val="20"/>
          <w:lang w:val="cs-CZ"/>
        </w:rPr>
        <w:t>ch měst, je ohroženo negativními dopady z lidské činnosti</w:t>
      </w:r>
      <w:r w:rsidRPr="00744637">
        <w:rPr>
          <w:rFonts w:ascii="Arial" w:hAnsi="Arial" w:cs="Arial"/>
          <w:sz w:val="20"/>
          <w:szCs w:val="20"/>
          <w:lang w:val="cs-CZ"/>
        </w:rPr>
        <w:t>.</w:t>
      </w:r>
    </w:p>
    <w:p w:rsidR="001F6237" w:rsidRPr="00744637" w:rsidRDefault="008B4094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Kvali</w:t>
      </w:r>
      <w:r w:rsidR="008A1D38" w:rsidRPr="00744637">
        <w:rPr>
          <w:rFonts w:ascii="Arial" w:hAnsi="Arial" w:cs="Arial"/>
          <w:sz w:val="20"/>
          <w:szCs w:val="20"/>
          <w:lang w:val="cs-CZ"/>
        </w:rPr>
        <w:t xml:space="preserve">ta ovzduší je 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zde </w:t>
      </w:r>
      <w:r w:rsidR="008A1D38" w:rsidRPr="00744637">
        <w:rPr>
          <w:rFonts w:ascii="Arial" w:hAnsi="Arial" w:cs="Arial"/>
          <w:sz w:val="20"/>
          <w:szCs w:val="20"/>
          <w:lang w:val="cs-CZ"/>
        </w:rPr>
        <w:t>nejvíce ovlivňována emisemi z 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narůstající </w:t>
      </w:r>
      <w:r w:rsidR="008A1D38" w:rsidRPr="00744637">
        <w:rPr>
          <w:rFonts w:ascii="Arial" w:hAnsi="Arial" w:cs="Arial"/>
          <w:sz w:val="20"/>
          <w:szCs w:val="20"/>
          <w:lang w:val="cs-CZ"/>
        </w:rPr>
        <w:t xml:space="preserve">dopravy a ze spalovacích procesů. Zdrojem znečišťování ovzduší v Liberci zůstává </w:t>
      </w:r>
      <w:r w:rsidRPr="00744637">
        <w:rPr>
          <w:rFonts w:ascii="Arial" w:hAnsi="Arial" w:cs="Arial"/>
          <w:sz w:val="20"/>
          <w:szCs w:val="20"/>
          <w:lang w:val="cs-CZ"/>
        </w:rPr>
        <w:t>t</w:t>
      </w:r>
      <w:r w:rsidR="008A1D38" w:rsidRPr="00744637">
        <w:rPr>
          <w:rFonts w:ascii="Arial" w:hAnsi="Arial" w:cs="Arial"/>
          <w:sz w:val="20"/>
          <w:szCs w:val="20"/>
          <w:lang w:val="cs-CZ"/>
        </w:rPr>
        <w:t>eplárna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 a </w:t>
      </w:r>
      <w:r w:rsidR="008A1D38" w:rsidRPr="00744637">
        <w:rPr>
          <w:rFonts w:ascii="Arial" w:hAnsi="Arial" w:cs="Arial"/>
          <w:sz w:val="20"/>
          <w:szCs w:val="20"/>
          <w:lang w:val="cs-CZ"/>
        </w:rPr>
        <w:t>spalovna komunálního odpadu</w:t>
      </w:r>
      <w:r w:rsidRPr="00744637">
        <w:rPr>
          <w:rFonts w:ascii="Arial" w:hAnsi="Arial" w:cs="Arial"/>
          <w:sz w:val="20"/>
          <w:szCs w:val="20"/>
          <w:lang w:val="cs-CZ"/>
        </w:rPr>
        <w:t>.</w:t>
      </w:r>
      <w:r w:rsidR="008A1D38" w:rsidRPr="00744637">
        <w:rPr>
          <w:rFonts w:ascii="Arial" w:hAnsi="Arial" w:cs="Arial"/>
          <w:sz w:val="20"/>
          <w:szCs w:val="20"/>
          <w:lang w:val="cs-CZ"/>
        </w:rPr>
        <w:t xml:space="preserve"> Kvalita ovzduší je dále ovlivňována je</w:t>
      </w:r>
      <w:r w:rsidR="001F6237" w:rsidRPr="00744637">
        <w:rPr>
          <w:rFonts w:ascii="Arial" w:hAnsi="Arial" w:cs="Arial"/>
          <w:sz w:val="20"/>
          <w:szCs w:val="20"/>
          <w:lang w:val="cs-CZ"/>
        </w:rPr>
        <w:t>dnak dálkovým přenosem imisí z P</w:t>
      </w:r>
      <w:r w:rsidR="008A1D38" w:rsidRPr="00744637">
        <w:rPr>
          <w:rFonts w:ascii="Arial" w:hAnsi="Arial" w:cs="Arial"/>
          <w:sz w:val="20"/>
          <w:szCs w:val="20"/>
          <w:lang w:val="cs-CZ"/>
        </w:rPr>
        <w:t>olsk</w:t>
      </w:r>
      <w:r w:rsidR="001F6237" w:rsidRPr="00744637">
        <w:rPr>
          <w:rFonts w:ascii="Arial" w:hAnsi="Arial" w:cs="Arial"/>
          <w:sz w:val="20"/>
          <w:szCs w:val="20"/>
          <w:lang w:val="cs-CZ"/>
        </w:rPr>
        <w:t>a,</w:t>
      </w:r>
      <w:r w:rsidR="008A1D38" w:rsidRPr="00744637">
        <w:rPr>
          <w:rFonts w:ascii="Arial" w:hAnsi="Arial" w:cs="Arial"/>
          <w:sz w:val="20"/>
          <w:szCs w:val="20"/>
          <w:lang w:val="cs-CZ"/>
        </w:rPr>
        <w:t xml:space="preserve"> dále je ovzduší ovlivňováno lokálními zdroji (spalování nekvalitních paliv v domácnostech). Imisní situace je v průměru hodnocena dobře, avšak lokální situace může být špatná</w:t>
      </w:r>
      <w:r w:rsidRPr="00744637">
        <w:rPr>
          <w:rFonts w:ascii="Arial" w:hAnsi="Arial" w:cs="Arial"/>
          <w:sz w:val="20"/>
          <w:szCs w:val="20"/>
          <w:lang w:val="cs-CZ"/>
        </w:rPr>
        <w:t>,</w:t>
      </w:r>
      <w:r w:rsidR="008A1D38" w:rsidRPr="00744637">
        <w:rPr>
          <w:rFonts w:ascii="Arial" w:hAnsi="Arial" w:cs="Arial"/>
          <w:sz w:val="20"/>
          <w:szCs w:val="20"/>
          <w:lang w:val="cs-CZ"/>
        </w:rPr>
        <w:t xml:space="preserve"> a to i závislosti na rozptylových podmínkách.</w:t>
      </w:r>
      <w:r w:rsidR="001F6237" w:rsidRPr="00744637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F6237" w:rsidRPr="00744637" w:rsidRDefault="001F6237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 xml:space="preserve">Dalším místním problémem rovněž souvisejícím s dopravou, především automobilovou, je hluk. Mezi další zdroje hluku se řadí průmysl, stavební činnost, hudba, hluk spojený s bydlením, rekreační hluk. </w:t>
      </w:r>
    </w:p>
    <w:p w:rsidR="001F6237" w:rsidRPr="00744637" w:rsidRDefault="001F6237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Kvalita vody se v průběhu posledních let zlepšuje, z pohledu obyvatel města je však stále není čistá, stejně jako okolí řeky Nisy a přehrady. Do budoucna je nutné zabývat se problematikou záplavových území a důsledně trvat na zákazu výstavby v záplavových oblastech. Území ORP Liberec patří k nedostatečně vybaveným územím splaškovými kanalizacemi a čistírnami odpadních vod.</w:t>
      </w:r>
    </w:p>
    <w:p w:rsidR="00D97E95" w:rsidRPr="00744637" w:rsidRDefault="00744637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Co se týče produkce odpadů, ob</w:t>
      </w:r>
      <w:r w:rsidR="008B4094" w:rsidRPr="00744637">
        <w:rPr>
          <w:rFonts w:ascii="Arial" w:hAnsi="Arial" w:cs="Arial"/>
          <w:sz w:val="20"/>
          <w:szCs w:val="20"/>
          <w:lang w:val="cs-CZ"/>
        </w:rPr>
        <w:t xml:space="preserve">yvatelé </w:t>
      </w:r>
      <w:r w:rsidRPr="00744637">
        <w:rPr>
          <w:rFonts w:ascii="Arial" w:hAnsi="Arial" w:cs="Arial"/>
          <w:sz w:val="20"/>
          <w:szCs w:val="20"/>
          <w:lang w:val="cs-CZ"/>
        </w:rPr>
        <w:t>města</w:t>
      </w:r>
      <w:r w:rsidR="008B4094" w:rsidRPr="00744637">
        <w:rPr>
          <w:rFonts w:ascii="Arial" w:hAnsi="Arial" w:cs="Arial"/>
          <w:sz w:val="20"/>
          <w:szCs w:val="20"/>
          <w:lang w:val="cs-CZ"/>
        </w:rPr>
        <w:t xml:space="preserve"> se v množství vyprodukovaného komunálního odpadu dostávají nad c</w:t>
      </w:r>
      <w:r w:rsidR="001F6237" w:rsidRPr="00744637">
        <w:rPr>
          <w:rFonts w:ascii="Arial" w:hAnsi="Arial" w:cs="Arial"/>
          <w:sz w:val="20"/>
          <w:szCs w:val="20"/>
          <w:lang w:val="cs-CZ"/>
        </w:rPr>
        <w:t xml:space="preserve">elorepublikový průměr. 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Obzvlášť v tomto případě je třeba neustávat ve výchově k ekogramotnosti všech věkových kategorií obyvatel města. </w:t>
      </w:r>
      <w:r w:rsidR="00D97E95" w:rsidRPr="00744637">
        <w:rPr>
          <w:rFonts w:ascii="Arial" w:hAnsi="Arial" w:cs="Arial"/>
          <w:sz w:val="20"/>
          <w:szCs w:val="20"/>
          <w:lang w:val="cs-CZ"/>
        </w:rPr>
        <w:t xml:space="preserve">V celém Libereckém kraji </w:t>
      </w:r>
      <w:r w:rsidRPr="00744637">
        <w:rPr>
          <w:rFonts w:ascii="Arial" w:hAnsi="Arial" w:cs="Arial"/>
          <w:sz w:val="20"/>
          <w:szCs w:val="20"/>
          <w:lang w:val="cs-CZ"/>
        </w:rPr>
        <w:t xml:space="preserve">také </w:t>
      </w:r>
      <w:r w:rsidR="00D97E95" w:rsidRPr="00744637">
        <w:rPr>
          <w:rFonts w:ascii="Arial" w:hAnsi="Arial" w:cs="Arial"/>
          <w:sz w:val="20"/>
          <w:szCs w:val="20"/>
          <w:lang w:val="cs-CZ"/>
        </w:rPr>
        <w:t>přetrvává nedostatečná kapacita zařízení pro využívání biologicky rozložitelných odpadů, a to jak kalů z ČOV, tak i např. odpadů ze stravování a z obchodních řetězců. Rozvoj v oblastech kompostování i recyklace stavebních odpadů komplikují s</w:t>
      </w:r>
      <w:r w:rsidR="008B4094" w:rsidRPr="00744637">
        <w:rPr>
          <w:rFonts w:ascii="Arial" w:hAnsi="Arial" w:cs="Arial"/>
          <w:sz w:val="20"/>
          <w:szCs w:val="20"/>
          <w:lang w:val="cs-CZ"/>
        </w:rPr>
        <w:t>távající legislativní podmínky.</w:t>
      </w:r>
    </w:p>
    <w:p w:rsidR="00D97E95" w:rsidRPr="00744637" w:rsidRDefault="00D97E95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 xml:space="preserve">Nejcennější hodnotou území je historické a kulturní dědictví, s krajinným rámcem zemědělské, podhorské a horské krajiny, s četným výskytem objektů lidové architektury a místy i zachovalou strukturou kompaktních sídel. </w:t>
      </w:r>
    </w:p>
    <w:p w:rsidR="00F400E1" w:rsidRPr="00744637" w:rsidRDefault="00744637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  <w:r w:rsidRPr="00744637">
        <w:rPr>
          <w:rFonts w:ascii="Arial" w:hAnsi="Arial" w:cs="Arial"/>
          <w:sz w:val="20"/>
          <w:szCs w:val="20"/>
          <w:lang w:val="cs-CZ"/>
        </w:rPr>
        <w:t>Soustavnou péčí a ochranou o životní prostředí se Liberec v budoucnu může stát zdravým městem, které lidem nabízí vysokou kvalitu života a příjemné životní prostředí.</w:t>
      </w:r>
    </w:p>
    <w:p w:rsidR="00744637" w:rsidRPr="00744637" w:rsidRDefault="00744637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744637" w:rsidRPr="00744637" w:rsidRDefault="00744637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744637" w:rsidRPr="00744637" w:rsidRDefault="00744637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744637" w:rsidRPr="00744637" w:rsidRDefault="00744637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F400E1" w:rsidRPr="00744637" w:rsidRDefault="00E14214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Návrh specifických cílů</w:t>
      </w:r>
      <w:r w:rsidR="00F400E1" w:rsidRPr="00744637">
        <w:rPr>
          <w:rFonts w:ascii="Arial" w:hAnsi="Arial" w:cs="Arial"/>
          <w:b/>
          <w:sz w:val="20"/>
          <w:szCs w:val="20"/>
          <w:lang w:val="cs-CZ"/>
        </w:rPr>
        <w:t>:</w:t>
      </w:r>
    </w:p>
    <w:p w:rsidR="00FC626E" w:rsidRPr="00744637" w:rsidRDefault="00FC626E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7670B5" w:rsidRPr="00744637" w:rsidRDefault="007670B5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K</w:t>
      </w:r>
      <w:r w:rsidR="003977A2" w:rsidRPr="00744637">
        <w:rPr>
          <w:rFonts w:ascii="Arial" w:hAnsi="Arial" w:cs="Arial"/>
          <w:b/>
          <w:sz w:val="20"/>
          <w:szCs w:val="20"/>
        </w:rPr>
        <w:t>oncepce zeleně a její údržba, prostupnost města a dostupnost volné krajiny.</w:t>
      </w:r>
    </w:p>
    <w:p w:rsidR="008A1D38" w:rsidRPr="00744637" w:rsidRDefault="008A1D38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Koncepce by měla naplňovat strategický cíl vytvoření atraktivního města pro obyvatele i turisty s funkčním žijícím centrem a dostupnou přírodou.</w:t>
      </w:r>
    </w:p>
    <w:p w:rsidR="007670B5" w:rsidRPr="00744637" w:rsidRDefault="007670B5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O</w:t>
      </w:r>
      <w:r w:rsidR="003977A2" w:rsidRPr="00744637">
        <w:rPr>
          <w:rFonts w:ascii="Arial" w:hAnsi="Arial" w:cs="Arial"/>
          <w:b/>
          <w:sz w:val="20"/>
          <w:szCs w:val="20"/>
        </w:rPr>
        <w:t>chrana biodiverzity ve všech složkách životního prostředí.</w:t>
      </w:r>
    </w:p>
    <w:p w:rsidR="00744637" w:rsidRPr="00744637" w:rsidRDefault="00744637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Smyslem je ochrana přírody na nejvyšší možné úrovni.</w:t>
      </w:r>
    </w:p>
    <w:p w:rsidR="003977A2" w:rsidRPr="00744637" w:rsidRDefault="007670B5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V</w:t>
      </w:r>
      <w:r w:rsidR="00233223">
        <w:rPr>
          <w:rFonts w:ascii="Arial" w:hAnsi="Arial" w:cs="Arial"/>
          <w:b/>
          <w:sz w:val="20"/>
          <w:szCs w:val="20"/>
        </w:rPr>
        <w:t>ytvořit soubor</w:t>
      </w:r>
      <w:r w:rsidR="003977A2" w:rsidRPr="00744637">
        <w:rPr>
          <w:rFonts w:ascii="Arial" w:hAnsi="Arial" w:cs="Arial"/>
          <w:b/>
          <w:sz w:val="20"/>
          <w:szCs w:val="20"/>
        </w:rPr>
        <w:t xml:space="preserve"> nástrojů na úrovni obce podporujících udržitelný rozvoj životního prostředí města a okolí.</w:t>
      </w:r>
    </w:p>
    <w:p w:rsidR="00744637" w:rsidRPr="00744637" w:rsidRDefault="00744637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Problematiku životního prostředí provázat legislativně i programově do celého řízení města.</w:t>
      </w:r>
    </w:p>
    <w:p w:rsidR="003977A2" w:rsidRPr="00744637" w:rsidRDefault="003977A2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Zdravé a bezpečné město, prevence a minimalizace rizik ve všech slo</w:t>
      </w:r>
      <w:r w:rsidR="008A1D38" w:rsidRPr="00744637">
        <w:rPr>
          <w:rFonts w:ascii="Arial" w:hAnsi="Arial" w:cs="Arial"/>
          <w:b/>
          <w:sz w:val="20"/>
          <w:szCs w:val="20"/>
        </w:rPr>
        <w:t>žkách životního prostředí způsob</w:t>
      </w:r>
      <w:r w:rsidRPr="00744637">
        <w:rPr>
          <w:rFonts w:ascii="Arial" w:hAnsi="Arial" w:cs="Arial"/>
          <w:b/>
          <w:sz w:val="20"/>
          <w:szCs w:val="20"/>
        </w:rPr>
        <w:t>ených lidskou činností, a vytvoření takového prostředí, aby nedocházelo k vylidňování.</w:t>
      </w:r>
    </w:p>
    <w:p w:rsidR="008A1D38" w:rsidRPr="00744637" w:rsidRDefault="008A1D38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Udržitelný, kvalitní a zdravý život je lákadlem pro nově příchozí, ale i stávající obyvatele města.</w:t>
      </w:r>
    </w:p>
    <w:p w:rsidR="008A1D38" w:rsidRPr="00744637" w:rsidRDefault="007670B5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Z</w:t>
      </w:r>
      <w:r w:rsidR="00233223">
        <w:rPr>
          <w:rFonts w:ascii="Arial" w:hAnsi="Arial" w:cs="Arial"/>
          <w:b/>
          <w:sz w:val="20"/>
          <w:szCs w:val="20"/>
        </w:rPr>
        <w:t>vyšovat ekogramotnost</w:t>
      </w:r>
      <w:r w:rsidR="008A1D38" w:rsidRPr="00744637">
        <w:rPr>
          <w:rFonts w:ascii="Arial" w:hAnsi="Arial" w:cs="Arial"/>
          <w:b/>
          <w:sz w:val="20"/>
          <w:szCs w:val="20"/>
        </w:rPr>
        <w:t xml:space="preserve"> všech cílových skupin. </w:t>
      </w:r>
    </w:p>
    <w:p w:rsidR="008A1D38" w:rsidRPr="00744637" w:rsidRDefault="008A1D38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Zvýšení kvality života ve městě díky šetrnému chování jeho obyvatel, podniků i radnice.</w:t>
      </w:r>
    </w:p>
    <w:p w:rsidR="008A1D38" w:rsidRPr="00744637" w:rsidRDefault="008A1D38" w:rsidP="0074463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4637">
        <w:rPr>
          <w:rFonts w:ascii="Arial" w:hAnsi="Arial" w:cs="Arial"/>
          <w:b/>
          <w:sz w:val="20"/>
          <w:szCs w:val="20"/>
        </w:rPr>
        <w:t>Spolupráce a partnerství města s okolními obcemi.</w:t>
      </w:r>
    </w:p>
    <w:p w:rsidR="003977A2" w:rsidRPr="00744637" w:rsidRDefault="008A1D38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744637">
        <w:rPr>
          <w:rFonts w:ascii="Arial" w:hAnsi="Arial" w:cs="Arial"/>
          <w:sz w:val="20"/>
          <w:szCs w:val="20"/>
        </w:rPr>
        <w:t>Smyslem spolupráce by mělo být zvýšení atraktivity a kvality životního prostředí v blízkém i vzdálenějším okolí města.</w:t>
      </w:r>
    </w:p>
    <w:p w:rsidR="008A1D38" w:rsidRDefault="008A1D38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387F7E" w:rsidRPr="00387F7E" w:rsidRDefault="00387F7E" w:rsidP="00387F7E">
      <w:pPr>
        <w:rPr>
          <w:rFonts w:ascii="Arial" w:hAnsi="Arial" w:cs="Arial"/>
          <w:b/>
          <w:sz w:val="20"/>
          <w:szCs w:val="20"/>
          <w:lang w:val="cs-CZ"/>
        </w:rPr>
      </w:pPr>
      <w:r w:rsidRPr="00387F7E">
        <w:rPr>
          <w:rFonts w:ascii="Arial" w:hAnsi="Arial" w:cs="Arial"/>
          <w:b/>
          <w:sz w:val="20"/>
          <w:szCs w:val="20"/>
          <w:lang w:val="cs-CZ"/>
        </w:rPr>
        <w:t>Návaznost na strategické cíle:</w:t>
      </w:r>
    </w:p>
    <w:p w:rsidR="00387F7E" w:rsidRPr="00387F7E" w:rsidRDefault="00387F7E" w:rsidP="00387F7E">
      <w:pPr>
        <w:numPr>
          <w:ilvl w:val="0"/>
          <w:numId w:val="10"/>
        </w:numPr>
        <w:spacing w:line="240" w:lineRule="auto"/>
        <w:jc w:val="left"/>
        <w:rPr>
          <w:rFonts w:eastAsia="Calibri"/>
          <w:lang w:val="cs-CZ"/>
        </w:rPr>
      </w:pPr>
      <w:r w:rsidRPr="00387F7E">
        <w:rPr>
          <w:rFonts w:eastAsia="Calibri"/>
          <w:lang w:val="cs-CZ"/>
        </w:rPr>
        <w:t>Konkure</w:t>
      </w:r>
      <w:r>
        <w:rPr>
          <w:rFonts w:eastAsia="Calibri"/>
          <w:lang w:val="cs-CZ"/>
        </w:rPr>
        <w:t>nceschopná ekonomika (zapojení velkých znečišťovatelů ŽP…</w:t>
      </w:r>
      <w:r w:rsidRPr="00387F7E">
        <w:rPr>
          <w:rFonts w:eastAsia="Calibri"/>
          <w:lang w:val="cs-CZ"/>
        </w:rPr>
        <w:t>)</w:t>
      </w:r>
    </w:p>
    <w:p w:rsidR="00387F7E" w:rsidRPr="00387F7E" w:rsidRDefault="00387F7E" w:rsidP="00387F7E">
      <w:pPr>
        <w:numPr>
          <w:ilvl w:val="0"/>
          <w:numId w:val="10"/>
        </w:numPr>
        <w:spacing w:line="240" w:lineRule="auto"/>
        <w:jc w:val="left"/>
        <w:rPr>
          <w:rFonts w:eastAsia="Calibri"/>
          <w:lang w:val="cs-CZ"/>
        </w:rPr>
      </w:pPr>
      <w:r w:rsidRPr="00387F7E">
        <w:rPr>
          <w:rFonts w:eastAsia="Calibri"/>
          <w:lang w:val="cs-CZ"/>
        </w:rPr>
        <w:t>Kvalita ž</w:t>
      </w:r>
      <w:r>
        <w:rPr>
          <w:rFonts w:eastAsia="Calibri"/>
          <w:lang w:val="cs-CZ"/>
        </w:rPr>
        <w:t xml:space="preserve">ivota (zdraví obyvatel, </w:t>
      </w:r>
      <w:proofErr w:type="spellStart"/>
      <w:r>
        <w:rPr>
          <w:rFonts w:eastAsia="Calibri"/>
          <w:lang w:val="cs-CZ"/>
        </w:rPr>
        <w:t>ekovýchova</w:t>
      </w:r>
      <w:proofErr w:type="spellEnd"/>
      <w:r>
        <w:rPr>
          <w:rFonts w:eastAsia="Calibri"/>
          <w:lang w:val="cs-CZ"/>
        </w:rPr>
        <w:t>, bezpečnost a využití veřejných prostor…</w:t>
      </w:r>
      <w:r w:rsidRPr="00387F7E">
        <w:rPr>
          <w:rFonts w:eastAsia="Calibri"/>
          <w:lang w:val="cs-CZ"/>
        </w:rPr>
        <w:t>)</w:t>
      </w:r>
    </w:p>
    <w:p w:rsidR="00387F7E" w:rsidRPr="00387F7E" w:rsidRDefault="00387F7E" w:rsidP="00387F7E">
      <w:pPr>
        <w:numPr>
          <w:ilvl w:val="0"/>
          <w:numId w:val="10"/>
        </w:numPr>
        <w:spacing w:line="240" w:lineRule="auto"/>
        <w:jc w:val="left"/>
        <w:rPr>
          <w:rFonts w:eastAsia="Calibri"/>
          <w:lang w:val="cs-CZ"/>
        </w:rPr>
      </w:pPr>
      <w:r>
        <w:rPr>
          <w:rFonts w:eastAsia="Calibri"/>
          <w:lang w:val="cs-CZ"/>
        </w:rPr>
        <w:t>Životní prostředí (celé téma…</w:t>
      </w:r>
      <w:r w:rsidRPr="00387F7E">
        <w:rPr>
          <w:rFonts w:eastAsia="Calibri"/>
          <w:lang w:val="cs-CZ"/>
        </w:rPr>
        <w:t>)</w:t>
      </w:r>
    </w:p>
    <w:p w:rsidR="00387F7E" w:rsidRPr="00387F7E" w:rsidRDefault="00387F7E" w:rsidP="00387F7E">
      <w:pPr>
        <w:numPr>
          <w:ilvl w:val="0"/>
          <w:numId w:val="10"/>
        </w:numPr>
        <w:spacing w:line="240" w:lineRule="auto"/>
        <w:jc w:val="left"/>
        <w:rPr>
          <w:rFonts w:eastAsia="Calibri"/>
          <w:lang w:val="cs-CZ"/>
        </w:rPr>
      </w:pPr>
      <w:r w:rsidRPr="00387F7E">
        <w:rPr>
          <w:rFonts w:eastAsia="Calibri"/>
          <w:lang w:val="cs-CZ"/>
        </w:rPr>
        <w:t>Udržitelná mobilita a technic</w:t>
      </w:r>
      <w:r>
        <w:rPr>
          <w:rFonts w:eastAsia="Calibri"/>
          <w:lang w:val="cs-CZ"/>
        </w:rPr>
        <w:t>ká infrastruktura (hlukové zatížení dopravou, emise…</w:t>
      </w:r>
      <w:r w:rsidRPr="00387F7E">
        <w:rPr>
          <w:rFonts w:eastAsia="Calibri"/>
          <w:lang w:val="cs-CZ"/>
        </w:rPr>
        <w:t xml:space="preserve">) </w:t>
      </w:r>
    </w:p>
    <w:p w:rsidR="00387F7E" w:rsidRPr="00387F7E" w:rsidRDefault="00387F7E" w:rsidP="00387F7E">
      <w:pPr>
        <w:numPr>
          <w:ilvl w:val="0"/>
          <w:numId w:val="10"/>
        </w:numPr>
        <w:spacing w:line="240" w:lineRule="auto"/>
        <w:jc w:val="left"/>
        <w:rPr>
          <w:rFonts w:eastAsia="Calibri"/>
          <w:lang w:val="cs-CZ"/>
        </w:rPr>
      </w:pPr>
      <w:r w:rsidRPr="00387F7E">
        <w:rPr>
          <w:rFonts w:eastAsia="Calibri"/>
          <w:lang w:val="cs-CZ"/>
        </w:rPr>
        <w:t>Veřejná správa, občanská společnost, územní spoluprá</w:t>
      </w:r>
      <w:r>
        <w:rPr>
          <w:rFonts w:eastAsia="Calibri"/>
          <w:lang w:val="cs-CZ"/>
        </w:rPr>
        <w:t>ce (spolupráce s aktéry, koncepční přístup,</w:t>
      </w:r>
      <w:r w:rsidR="0067341B">
        <w:rPr>
          <w:rFonts w:eastAsia="Calibri"/>
          <w:lang w:val="cs-CZ"/>
        </w:rPr>
        <w:t xml:space="preserve"> krizové řízení…</w:t>
      </w:r>
      <w:r w:rsidRPr="00387F7E">
        <w:rPr>
          <w:rFonts w:eastAsia="Calibri"/>
          <w:lang w:val="cs-CZ"/>
        </w:rPr>
        <w:t>)</w:t>
      </w:r>
    </w:p>
    <w:p w:rsidR="007722E7" w:rsidRDefault="007722E7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233223" w:rsidRPr="002D5131" w:rsidRDefault="00233223" w:rsidP="00233223">
      <w:pPr>
        <w:rPr>
          <w:rFonts w:ascii="Arial" w:hAnsi="Arial" w:cs="Arial"/>
          <w:b/>
          <w:sz w:val="20"/>
          <w:lang w:val="cs-CZ"/>
        </w:rPr>
      </w:pPr>
      <w:r w:rsidRPr="002D5131">
        <w:rPr>
          <w:rFonts w:ascii="Arial" w:hAnsi="Arial" w:cs="Arial"/>
          <w:b/>
          <w:sz w:val="20"/>
          <w:lang w:val="cs-CZ"/>
        </w:rPr>
        <w:t>Odkaz na webové stránky strategie:</w:t>
      </w:r>
    </w:p>
    <w:p w:rsidR="00233223" w:rsidRDefault="00233223" w:rsidP="00233223">
      <w:pPr>
        <w:rPr>
          <w:rFonts w:ascii="Arial" w:hAnsi="Arial" w:cs="Arial"/>
          <w:sz w:val="20"/>
          <w:lang w:val="cs-CZ"/>
        </w:rPr>
      </w:pPr>
      <w:hyperlink r:id="rId6" w:history="1">
        <w:r w:rsidRPr="00504F80">
          <w:rPr>
            <w:rStyle w:val="Hypertextovodkaz"/>
            <w:rFonts w:ascii="Arial" w:hAnsi="Arial" w:cs="Arial"/>
            <w:sz w:val="20"/>
            <w:lang w:val="cs-CZ"/>
          </w:rPr>
          <w:t>http://www.liberec.cz/aktualizace-strategie/</w:t>
        </w:r>
      </w:hyperlink>
    </w:p>
    <w:p w:rsidR="00233223" w:rsidRPr="00744637" w:rsidRDefault="00233223" w:rsidP="00744637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FC626E" w:rsidRPr="00744637" w:rsidRDefault="00FC626E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225728" w:rsidRPr="00744637" w:rsidRDefault="00225728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Důležité termíny a úkoly: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3611"/>
      </w:tblGrid>
      <w:tr w:rsidR="00225728" w:rsidRPr="00744637" w:rsidTr="00225728">
        <w:tc>
          <w:tcPr>
            <w:tcW w:w="560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Aktivity</w:t>
            </w:r>
          </w:p>
        </w:tc>
        <w:tc>
          <w:tcPr>
            <w:tcW w:w="3611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Termín + čas</w:t>
            </w:r>
          </w:p>
        </w:tc>
      </w:tr>
      <w:tr w:rsidR="00225728" w:rsidRPr="00744637" w:rsidTr="00225728">
        <w:tc>
          <w:tcPr>
            <w:tcW w:w="5601" w:type="dxa"/>
          </w:tcPr>
          <w:p w:rsidR="00225728" w:rsidRPr="00744637" w:rsidRDefault="00504A87" w:rsidP="007446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Druhé jednání PS </w:t>
            </w:r>
            <w:r w:rsidR="007670B5" w:rsidRPr="00744637">
              <w:rPr>
                <w:rFonts w:ascii="Arial" w:hAnsi="Arial" w:cs="Arial"/>
                <w:sz w:val="20"/>
                <w:szCs w:val="20"/>
                <w:lang w:val="cs-CZ"/>
              </w:rPr>
              <w:t>Životní prostředí</w:t>
            </w:r>
          </w:p>
        </w:tc>
        <w:tc>
          <w:tcPr>
            <w:tcW w:w="3611" w:type="dxa"/>
          </w:tcPr>
          <w:p w:rsidR="00225728" w:rsidRPr="00744637" w:rsidRDefault="00DD1C51" w:rsidP="007446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744637">
              <w:rPr>
                <w:rFonts w:ascii="Arial" w:hAnsi="Arial" w:cs="Arial"/>
                <w:sz w:val="20"/>
                <w:szCs w:val="20"/>
              </w:rPr>
              <w:t>Pondělí</w:t>
            </w:r>
            <w:proofErr w:type="spellEnd"/>
            <w:r w:rsidRPr="00744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A87" w:rsidRPr="00744637">
              <w:rPr>
                <w:rFonts w:ascii="Arial" w:hAnsi="Arial" w:cs="Arial"/>
                <w:sz w:val="20"/>
                <w:szCs w:val="20"/>
              </w:rPr>
              <w:t>16</w:t>
            </w:r>
            <w:r w:rsidRPr="00744637">
              <w:rPr>
                <w:rFonts w:ascii="Arial" w:hAnsi="Arial" w:cs="Arial"/>
                <w:sz w:val="20"/>
                <w:szCs w:val="20"/>
              </w:rPr>
              <w:t>.9.</w:t>
            </w:r>
            <w:r w:rsidR="007670B5" w:rsidRPr="00744637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7670B5" w:rsidRPr="00744637">
              <w:rPr>
                <w:rFonts w:ascii="Arial" w:hAnsi="Arial" w:cs="Arial"/>
                <w:sz w:val="20"/>
                <w:szCs w:val="20"/>
                <w:lang w:val="cs-CZ"/>
              </w:rPr>
              <w:t>:00-14:00</w:t>
            </w:r>
          </w:p>
        </w:tc>
      </w:tr>
      <w:tr w:rsidR="00225728" w:rsidRPr="00744637" w:rsidTr="00225728">
        <w:tc>
          <w:tcPr>
            <w:tcW w:w="5601" w:type="dxa"/>
          </w:tcPr>
          <w:p w:rsidR="00225728" w:rsidRPr="00744637" w:rsidRDefault="00504A87" w:rsidP="0074463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Třetí jednání PS </w:t>
            </w:r>
            <w:r w:rsidR="007670B5" w:rsidRPr="00744637">
              <w:rPr>
                <w:rFonts w:ascii="Arial" w:hAnsi="Arial" w:cs="Arial"/>
                <w:sz w:val="20"/>
                <w:szCs w:val="20"/>
                <w:lang w:val="cs-CZ"/>
              </w:rPr>
              <w:t>Životní prostředí</w:t>
            </w:r>
          </w:p>
        </w:tc>
        <w:tc>
          <w:tcPr>
            <w:tcW w:w="3611" w:type="dxa"/>
          </w:tcPr>
          <w:p w:rsidR="00225728" w:rsidRPr="00744637" w:rsidRDefault="00504A87" w:rsidP="007446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Středa </w:t>
            </w:r>
            <w:proofErr w:type="gramStart"/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2.10</w:t>
            </w:r>
            <w:proofErr w:type="gramEnd"/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="007670B5" w:rsidRPr="00744637">
              <w:rPr>
                <w:rFonts w:ascii="Arial" w:hAnsi="Arial" w:cs="Arial"/>
                <w:sz w:val="20"/>
                <w:szCs w:val="20"/>
              </w:rPr>
              <w:t>15:00-17:00</w:t>
            </w:r>
          </w:p>
        </w:tc>
      </w:tr>
    </w:tbl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225728" w:rsidRPr="00744637" w:rsidRDefault="00225728" w:rsidP="00744637">
      <w:pPr>
        <w:spacing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44637">
        <w:rPr>
          <w:rFonts w:ascii="Arial" w:hAnsi="Arial" w:cs="Arial"/>
          <w:b/>
          <w:sz w:val="20"/>
          <w:szCs w:val="20"/>
          <w:lang w:val="cs-CZ"/>
        </w:rPr>
        <w:t>Přílohy:</w:t>
      </w:r>
    </w:p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2953"/>
        <w:gridCol w:w="905"/>
        <w:gridCol w:w="4508"/>
      </w:tblGrid>
      <w:tr w:rsidR="00225728" w:rsidRPr="00744637" w:rsidTr="00225728">
        <w:tc>
          <w:tcPr>
            <w:tcW w:w="859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Zapsal</w:t>
            </w:r>
            <w:r w:rsidR="00504A87"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</w:t>
            </w:r>
            <w:r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2977" w:type="dxa"/>
            <w:shd w:val="clear" w:color="auto" w:fill="FFFFFF"/>
          </w:tcPr>
          <w:p w:rsidR="00225728" w:rsidRPr="00744637" w:rsidRDefault="00504A87" w:rsidP="007446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Michaela Koucká</w:t>
            </w:r>
          </w:p>
        </w:tc>
        <w:tc>
          <w:tcPr>
            <w:tcW w:w="898" w:type="dxa"/>
            <w:shd w:val="clear" w:color="auto" w:fill="BFBFBF"/>
          </w:tcPr>
          <w:p w:rsidR="00225728" w:rsidRPr="00744637" w:rsidRDefault="00225728" w:rsidP="00744637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74463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4552" w:type="dxa"/>
            <w:shd w:val="clear" w:color="auto" w:fill="FFFFFF"/>
          </w:tcPr>
          <w:p w:rsidR="00225728" w:rsidRPr="00744637" w:rsidRDefault="00504A87" w:rsidP="007446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 w:rsidR="00DD1C51" w:rsidRPr="00744637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744637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DD1C51" w:rsidRPr="00744637">
              <w:rPr>
                <w:rFonts w:ascii="Arial" w:hAnsi="Arial" w:cs="Arial"/>
                <w:sz w:val="20"/>
                <w:szCs w:val="20"/>
                <w:lang w:val="cs-CZ"/>
              </w:rPr>
              <w:t>.2013</w:t>
            </w:r>
            <w:proofErr w:type="gramEnd"/>
          </w:p>
        </w:tc>
      </w:tr>
    </w:tbl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225728" w:rsidRPr="00744637" w:rsidRDefault="00225728" w:rsidP="00744637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:rsidR="00A56815" w:rsidRPr="00744637" w:rsidRDefault="00A56815" w:rsidP="0074463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56815" w:rsidRPr="00744637" w:rsidSect="00C1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E92"/>
    <w:multiLevelType w:val="hybridMultilevel"/>
    <w:tmpl w:val="E6E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1EE0"/>
    <w:multiLevelType w:val="hybridMultilevel"/>
    <w:tmpl w:val="73ECAD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815C7"/>
    <w:multiLevelType w:val="hybridMultilevel"/>
    <w:tmpl w:val="37062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00E"/>
    <w:multiLevelType w:val="hybridMultilevel"/>
    <w:tmpl w:val="C17402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42DC"/>
    <w:multiLevelType w:val="hybridMultilevel"/>
    <w:tmpl w:val="BEEA9F6E"/>
    <w:lvl w:ilvl="0" w:tplc="4236934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24EA"/>
    <w:multiLevelType w:val="hybridMultilevel"/>
    <w:tmpl w:val="A0B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1558"/>
    <w:multiLevelType w:val="hybridMultilevel"/>
    <w:tmpl w:val="F10E3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20D69"/>
    <w:multiLevelType w:val="hybridMultilevel"/>
    <w:tmpl w:val="6972D0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C4F65"/>
    <w:multiLevelType w:val="hybridMultilevel"/>
    <w:tmpl w:val="26CA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A1E0D"/>
    <w:multiLevelType w:val="hybridMultilevel"/>
    <w:tmpl w:val="43A80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8"/>
    <w:rsid w:val="00010821"/>
    <w:rsid w:val="00124C29"/>
    <w:rsid w:val="001B1C7D"/>
    <w:rsid w:val="001B274C"/>
    <w:rsid w:val="001D0B31"/>
    <w:rsid w:val="001F6237"/>
    <w:rsid w:val="00225728"/>
    <w:rsid w:val="00233223"/>
    <w:rsid w:val="00295FB9"/>
    <w:rsid w:val="003150EB"/>
    <w:rsid w:val="00387F7E"/>
    <w:rsid w:val="003977A2"/>
    <w:rsid w:val="0042371D"/>
    <w:rsid w:val="00443489"/>
    <w:rsid w:val="00470C44"/>
    <w:rsid w:val="004A53D8"/>
    <w:rsid w:val="004F38B1"/>
    <w:rsid w:val="00504A87"/>
    <w:rsid w:val="0055028E"/>
    <w:rsid w:val="00562CF0"/>
    <w:rsid w:val="0067341B"/>
    <w:rsid w:val="006D5C2B"/>
    <w:rsid w:val="006E57DF"/>
    <w:rsid w:val="006F18AD"/>
    <w:rsid w:val="00744637"/>
    <w:rsid w:val="007636A6"/>
    <w:rsid w:val="007670B5"/>
    <w:rsid w:val="007722E7"/>
    <w:rsid w:val="007977CE"/>
    <w:rsid w:val="007B7F85"/>
    <w:rsid w:val="007C45BB"/>
    <w:rsid w:val="00864B43"/>
    <w:rsid w:val="008A1D38"/>
    <w:rsid w:val="008A226D"/>
    <w:rsid w:val="008B4094"/>
    <w:rsid w:val="00933836"/>
    <w:rsid w:val="00960485"/>
    <w:rsid w:val="009C7154"/>
    <w:rsid w:val="00A56815"/>
    <w:rsid w:val="00A73224"/>
    <w:rsid w:val="00A90244"/>
    <w:rsid w:val="00A9181F"/>
    <w:rsid w:val="00B42586"/>
    <w:rsid w:val="00BF014A"/>
    <w:rsid w:val="00C13938"/>
    <w:rsid w:val="00D97E95"/>
    <w:rsid w:val="00DD1C51"/>
    <w:rsid w:val="00E04062"/>
    <w:rsid w:val="00E14214"/>
    <w:rsid w:val="00E61263"/>
    <w:rsid w:val="00E66389"/>
    <w:rsid w:val="00EC70A0"/>
    <w:rsid w:val="00F061C1"/>
    <w:rsid w:val="00F400E1"/>
    <w:rsid w:val="00F61618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618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cs-CZ"/>
    </w:rPr>
  </w:style>
  <w:style w:type="paragraph" w:customStyle="1" w:styleId="Default">
    <w:name w:val="Default"/>
    <w:rsid w:val="00124C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D5C2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97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28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618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cs-CZ"/>
    </w:rPr>
  </w:style>
  <w:style w:type="paragraph" w:customStyle="1" w:styleId="Default">
    <w:name w:val="Default"/>
    <w:rsid w:val="00124C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D5C2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97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Agora CE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František Havlín</dc:creator>
  <cp:lastModifiedBy>Prášilová Pavlína</cp:lastModifiedBy>
  <cp:revision>2</cp:revision>
  <dcterms:created xsi:type="dcterms:W3CDTF">2013-09-09T06:07:00Z</dcterms:created>
  <dcterms:modified xsi:type="dcterms:W3CDTF">2013-09-09T06:07:00Z</dcterms:modified>
</cp:coreProperties>
</file>