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9E" w:rsidRPr="0068679E" w:rsidRDefault="00350DD3" w:rsidP="006867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4" w:history="1">
        <w:r w:rsidR="0068679E" w:rsidRPr="00350DD3">
          <w:rPr>
            <w:rStyle w:val="Hypertextovodkaz"/>
            <w:rFonts w:ascii="Times New Roman" w:eastAsia="Times New Roman" w:hAnsi="Times New Roman" w:cs="Times New Roman"/>
            <w:b/>
            <w:bCs/>
            <w:sz w:val="48"/>
            <w:szCs w:val="48"/>
            <w:lang w:eastAsia="cs-CZ"/>
          </w:rPr>
          <w:t>www.koronavirus.mzcr.cz</w:t>
        </w:r>
        <w:r w:rsidR="0068679E" w:rsidRPr="00350DD3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 xml:space="preserve"> - AKTUÁLNÍ OPATŘENÍ</w:t>
        </w:r>
      </w:hyperlink>
    </w:p>
    <w:p w:rsidR="0068679E" w:rsidRDefault="0068679E"/>
    <w:p w:rsidR="0068679E" w:rsidRDefault="0068679E"/>
    <w:p w:rsidR="0068679E" w:rsidRDefault="0068679E" w:rsidP="0068679E">
      <w:pPr>
        <w:pStyle w:val="Nadpis1"/>
      </w:pPr>
      <w:r>
        <w:rPr>
          <w:noProof/>
          <w:lang w:eastAsia="cs-CZ"/>
        </w:rPr>
        <w:drawing>
          <wp:inline distT="0" distB="0" distL="0" distR="0" wp14:anchorId="3779BDBD" wp14:editId="5DFEDA97">
            <wp:extent cx="3759200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23" t="8818" r="51389" b="82363"/>
                    <a:stretch/>
                  </pic:blipFill>
                  <pic:spPr bwMode="auto">
                    <a:xfrm>
                      <a:off x="0" y="0"/>
                      <a:ext cx="3766380" cy="61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79E" w:rsidRDefault="00350DD3" w:rsidP="0068679E">
      <w:pPr>
        <w:pStyle w:val="Nadpis1"/>
      </w:pPr>
      <w:hyperlink r:id="rId6" w:history="1">
        <w:r w:rsidR="0068679E" w:rsidRPr="0068679E">
          <w:rPr>
            <w:rStyle w:val="Hypertextovodkaz"/>
          </w:rPr>
          <w:t>Aktuální mimořádná a ochranná opatření ke covid-19</w:t>
        </w:r>
      </w:hyperlink>
    </w:p>
    <w:p w:rsidR="0068679E" w:rsidRDefault="0068679E"/>
    <w:p w:rsidR="0068679E" w:rsidRDefault="0068679E"/>
    <w:p w:rsidR="0068679E" w:rsidRDefault="0068679E"/>
    <w:p w:rsidR="0068679E" w:rsidRDefault="0068679E">
      <w:bookmarkStart w:id="0" w:name="_GoBack"/>
      <w:bookmarkEnd w:id="0"/>
    </w:p>
    <w:p w:rsidR="0068679E" w:rsidRDefault="0068679E" w:rsidP="0068679E">
      <w:pPr>
        <w:pStyle w:val="Nadpis1"/>
      </w:pPr>
      <w:r>
        <w:rPr>
          <w:noProof/>
          <w:lang w:eastAsia="cs-CZ"/>
        </w:rPr>
        <w:drawing>
          <wp:inline distT="0" distB="0" distL="0" distR="0" wp14:anchorId="0DA66171" wp14:editId="5B09651D">
            <wp:extent cx="3033964" cy="971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313" t="6467" r="47255" b="76778"/>
                    <a:stretch/>
                  </pic:blipFill>
                  <pic:spPr bwMode="auto">
                    <a:xfrm>
                      <a:off x="0" y="0"/>
                      <a:ext cx="3107707" cy="995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79E" w:rsidRDefault="00350DD3" w:rsidP="0068679E">
      <w:pPr>
        <w:pStyle w:val="Nadpis1"/>
      </w:pPr>
      <w:hyperlink r:id="rId8" w:history="1">
        <w:r w:rsidR="0068679E" w:rsidRPr="0068679E">
          <w:rPr>
            <w:rStyle w:val="Hypertextovodkaz"/>
          </w:rPr>
          <w:t>Nouzový stav a mimořádná opatření – co aktuálně platí</w:t>
        </w:r>
      </w:hyperlink>
    </w:p>
    <w:p w:rsidR="0068679E" w:rsidRDefault="0068679E"/>
    <w:sectPr w:rsidR="0068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9E"/>
    <w:rsid w:val="00300C4E"/>
    <w:rsid w:val="00350DD3"/>
    <w:rsid w:val="00390F60"/>
    <w:rsid w:val="00561731"/>
    <w:rsid w:val="0068679E"/>
    <w:rsid w:val="00A44470"/>
    <w:rsid w:val="00C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F9DA-4C99-4B57-8017-82F7BCF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6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686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867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679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67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86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yhlaseni-nouzoveho-stavu-18023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cr.cz/obsah/aktualni-mimoradna-opatreni-a-rozhodnuti-ke-covid-19_4135_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koronavirus.mzcr.cz/category/mimoradna-opatren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Lucie</dc:creator>
  <cp:keywords/>
  <dc:description/>
  <cp:lastModifiedBy>Šťastná Lucie</cp:lastModifiedBy>
  <cp:revision>5</cp:revision>
  <cp:lastPrinted>2021-01-18T10:44:00Z</cp:lastPrinted>
  <dcterms:created xsi:type="dcterms:W3CDTF">2021-01-18T10:37:00Z</dcterms:created>
  <dcterms:modified xsi:type="dcterms:W3CDTF">2021-01-18T10:52:00Z</dcterms:modified>
</cp:coreProperties>
</file>